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44E78AD9" w14:textId="3C9C9865" w:rsidR="00F71267" w:rsidRPr="00C405FF" w:rsidRDefault="00F71267" w:rsidP="00F71267">
      <w:pPr>
        <w:widowControl w:val="0"/>
        <w:autoSpaceDE w:val="0"/>
        <w:autoSpaceDN w:val="0"/>
        <w:adjustRightInd w:val="0"/>
        <w:rPr>
          <w:rFonts w:ascii="Arial" w:hAnsi="Arial" w:cs="Arial"/>
          <w:b/>
          <w:bCs/>
        </w:rPr>
      </w:pPr>
      <w:r>
        <w:rPr>
          <w:rFonts w:ascii="Arial" w:hAnsi="Arial" w:cs="Arial"/>
          <w:b/>
          <w:bCs/>
        </w:rPr>
        <w:t xml:space="preserve">Immediate – </w:t>
      </w:r>
      <w:r w:rsidR="009C45A0">
        <w:rPr>
          <w:rFonts w:ascii="Arial" w:hAnsi="Arial" w:cs="Arial"/>
          <w:b/>
          <w:bCs/>
        </w:rPr>
        <w:t xml:space="preserve">10 June </w:t>
      </w:r>
      <w:r>
        <w:rPr>
          <w:rFonts w:ascii="Arial" w:hAnsi="Arial" w:cs="Arial"/>
          <w:b/>
          <w:bCs/>
        </w:rPr>
        <w:t>2016</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39EF3961" w14:textId="77777777" w:rsidR="00F71267" w:rsidRDefault="00F71267" w:rsidP="00F71267">
      <w:pPr>
        <w:widowControl w:val="0"/>
        <w:autoSpaceDE w:val="0"/>
        <w:autoSpaceDN w:val="0"/>
        <w:adjustRightInd w:val="0"/>
        <w:rPr>
          <w:rFonts w:ascii="Arial" w:hAnsi="Arial" w:cs="Arial"/>
          <w:b/>
          <w:bCs/>
        </w:rPr>
      </w:pPr>
    </w:p>
    <w:p w14:paraId="3463D3A9" w14:textId="77777777" w:rsidR="009C45A0" w:rsidRDefault="00F71267" w:rsidP="009C45A0">
      <w:pPr>
        <w:spacing w:line="276" w:lineRule="auto"/>
        <w:rPr>
          <w:rFonts w:ascii="Arial" w:eastAsia="Times New Roman" w:hAnsi="Arial" w:cs="Arial"/>
          <w:b/>
          <w:bCs/>
          <w:szCs w:val="24"/>
        </w:rPr>
      </w:pPr>
      <w:r w:rsidRPr="008512C3">
        <w:rPr>
          <w:rFonts w:ascii="Arial" w:eastAsia="Times New Roman" w:hAnsi="Arial" w:cs="Arial"/>
          <w:b/>
          <w:bCs/>
          <w:szCs w:val="24"/>
        </w:rPr>
        <w:t>Calum Findlay, Gleadell’s fertiliser m</w:t>
      </w:r>
      <w:r>
        <w:rPr>
          <w:rFonts w:ascii="Arial" w:eastAsia="Times New Roman" w:hAnsi="Arial" w:cs="Arial"/>
          <w:b/>
          <w:bCs/>
          <w:szCs w:val="24"/>
        </w:rPr>
        <w:t xml:space="preserve">anager, comments on the </w:t>
      </w:r>
      <w:r w:rsidRPr="008512C3">
        <w:rPr>
          <w:rFonts w:ascii="Arial" w:eastAsia="Times New Roman" w:hAnsi="Arial" w:cs="Arial"/>
          <w:b/>
          <w:bCs/>
          <w:szCs w:val="24"/>
        </w:rPr>
        <w:t>markets</w:t>
      </w:r>
    </w:p>
    <w:p w14:paraId="633A4571" w14:textId="77777777" w:rsidR="009C45A0" w:rsidRPr="009C45A0" w:rsidRDefault="009C45A0" w:rsidP="009C45A0">
      <w:pPr>
        <w:spacing w:line="276" w:lineRule="auto"/>
        <w:rPr>
          <w:rFonts w:ascii="Arial" w:eastAsia="Times New Roman" w:hAnsi="Arial" w:cs="Arial"/>
          <w:b/>
          <w:bCs/>
          <w:szCs w:val="24"/>
        </w:rPr>
      </w:pPr>
    </w:p>
    <w:p w14:paraId="3122515A" w14:textId="23313E3E" w:rsidR="009C45A0" w:rsidRPr="009C45A0" w:rsidRDefault="009C45A0" w:rsidP="009C45A0">
      <w:pPr>
        <w:spacing w:line="276" w:lineRule="auto"/>
        <w:rPr>
          <w:rFonts w:ascii="Arial" w:hAnsi="Arial" w:cs="Arial"/>
          <w:b/>
          <w:szCs w:val="24"/>
        </w:rPr>
      </w:pPr>
      <w:r w:rsidRPr="009C45A0">
        <w:rPr>
          <w:rFonts w:ascii="Arial" w:hAnsi="Arial" w:cs="Arial"/>
          <w:b/>
          <w:szCs w:val="24"/>
        </w:rPr>
        <w:t>Granular urea</w:t>
      </w:r>
    </w:p>
    <w:p w14:paraId="4EAE9475" w14:textId="332D947C" w:rsidR="009C45A0" w:rsidRPr="009C45A0" w:rsidRDefault="009C45A0" w:rsidP="009C45A0">
      <w:pPr>
        <w:spacing w:line="276" w:lineRule="auto"/>
        <w:rPr>
          <w:rFonts w:ascii="Arial" w:hAnsi="Arial" w:cs="Arial"/>
          <w:szCs w:val="24"/>
        </w:rPr>
      </w:pPr>
      <w:r w:rsidRPr="009C45A0">
        <w:rPr>
          <w:rFonts w:ascii="Arial" w:hAnsi="Arial" w:cs="Arial"/>
          <w:szCs w:val="24"/>
        </w:rPr>
        <w:t xml:space="preserve">Globally small parcels continue to be traded for June shipment and prices remain stable </w:t>
      </w:r>
      <w:r>
        <w:rPr>
          <w:rFonts w:ascii="Arial" w:hAnsi="Arial" w:cs="Arial"/>
          <w:szCs w:val="24"/>
        </w:rPr>
        <w:t xml:space="preserve">in the </w:t>
      </w:r>
      <w:r w:rsidRPr="009C45A0">
        <w:rPr>
          <w:rFonts w:ascii="Arial" w:hAnsi="Arial" w:cs="Arial"/>
          <w:szCs w:val="24"/>
        </w:rPr>
        <w:t>short term.</w:t>
      </w:r>
    </w:p>
    <w:p w14:paraId="0FA97CC3" w14:textId="77777777" w:rsidR="009C45A0" w:rsidRPr="009C45A0" w:rsidRDefault="009C45A0" w:rsidP="009C45A0">
      <w:pPr>
        <w:spacing w:line="276" w:lineRule="auto"/>
        <w:rPr>
          <w:rFonts w:ascii="Arial" w:hAnsi="Arial" w:cs="Arial"/>
          <w:szCs w:val="24"/>
        </w:rPr>
      </w:pPr>
    </w:p>
    <w:p w14:paraId="2E29FC8E" w14:textId="5FAAD03F" w:rsidR="009C45A0" w:rsidRPr="009C45A0" w:rsidRDefault="009C45A0" w:rsidP="009C45A0">
      <w:pPr>
        <w:spacing w:line="276" w:lineRule="auto"/>
        <w:rPr>
          <w:rFonts w:ascii="Arial" w:hAnsi="Arial" w:cs="Arial"/>
          <w:szCs w:val="24"/>
        </w:rPr>
      </w:pPr>
      <w:r w:rsidRPr="009C45A0">
        <w:rPr>
          <w:rFonts w:ascii="Arial" w:hAnsi="Arial" w:cs="Arial"/>
          <w:szCs w:val="24"/>
        </w:rPr>
        <w:t xml:space="preserve">In the UK the major factor continues to be currency </w:t>
      </w:r>
      <w:r>
        <w:rPr>
          <w:rFonts w:ascii="Arial" w:hAnsi="Arial" w:cs="Arial"/>
          <w:szCs w:val="24"/>
        </w:rPr>
        <w:t xml:space="preserve">uncertainty </w:t>
      </w:r>
      <w:r w:rsidRPr="009C45A0">
        <w:rPr>
          <w:rFonts w:ascii="Arial" w:hAnsi="Arial" w:cs="Arial"/>
          <w:szCs w:val="24"/>
        </w:rPr>
        <w:t>due to the upcoming referendum.</w:t>
      </w:r>
      <w:r w:rsidRPr="009C45A0">
        <w:rPr>
          <w:rFonts w:ascii="Arial" w:hAnsi="Arial" w:cs="Arial"/>
          <w:szCs w:val="24"/>
        </w:rPr>
        <w:t xml:space="preserve"> </w:t>
      </w:r>
      <w:r w:rsidRPr="009C45A0">
        <w:rPr>
          <w:rFonts w:ascii="Arial" w:hAnsi="Arial" w:cs="Arial"/>
          <w:szCs w:val="24"/>
        </w:rPr>
        <w:t>Offers have varied slightly over the week</w:t>
      </w:r>
      <w:r>
        <w:rPr>
          <w:rFonts w:ascii="Arial" w:hAnsi="Arial" w:cs="Arial"/>
          <w:szCs w:val="24"/>
        </w:rPr>
        <w:t xml:space="preserve"> but </w:t>
      </w:r>
      <w:r w:rsidRPr="009C45A0">
        <w:rPr>
          <w:rFonts w:ascii="Arial" w:hAnsi="Arial" w:cs="Arial"/>
          <w:szCs w:val="24"/>
        </w:rPr>
        <w:t>remain relatively unchanged for Sept-Dec delivery.</w:t>
      </w:r>
    </w:p>
    <w:p w14:paraId="49FBB9CE" w14:textId="77777777" w:rsidR="009C45A0" w:rsidRPr="009C45A0" w:rsidRDefault="009C45A0" w:rsidP="009C45A0">
      <w:pPr>
        <w:spacing w:line="276" w:lineRule="auto"/>
        <w:rPr>
          <w:rFonts w:ascii="Arial" w:hAnsi="Arial" w:cs="Arial"/>
          <w:szCs w:val="24"/>
        </w:rPr>
      </w:pPr>
    </w:p>
    <w:p w14:paraId="227FF323" w14:textId="1BCAB12D" w:rsidR="009C45A0" w:rsidRPr="009C45A0" w:rsidRDefault="009C45A0" w:rsidP="009C45A0">
      <w:pPr>
        <w:spacing w:line="276" w:lineRule="auto"/>
        <w:rPr>
          <w:rFonts w:ascii="Arial" w:eastAsia="Times New Roman" w:hAnsi="Arial" w:cs="Arial"/>
          <w:b/>
          <w:bCs/>
          <w:szCs w:val="24"/>
        </w:rPr>
      </w:pPr>
      <w:r w:rsidRPr="009C45A0">
        <w:rPr>
          <w:rFonts w:ascii="Arial" w:hAnsi="Arial" w:cs="Arial"/>
          <w:szCs w:val="24"/>
        </w:rPr>
        <w:t>Growers continue to take cover at these levels, particularly due to the uncertainty of which way the Brexit vote will go.</w:t>
      </w:r>
    </w:p>
    <w:p w14:paraId="5913DEFD" w14:textId="77777777" w:rsidR="009C45A0" w:rsidRPr="009C45A0" w:rsidRDefault="009C45A0" w:rsidP="009C45A0">
      <w:pPr>
        <w:spacing w:line="276" w:lineRule="auto"/>
        <w:rPr>
          <w:rFonts w:ascii="Arial" w:hAnsi="Arial" w:cs="Arial"/>
          <w:b/>
          <w:bCs/>
          <w:szCs w:val="24"/>
          <w:lang w:val="en-US"/>
        </w:rPr>
      </w:pPr>
    </w:p>
    <w:p w14:paraId="441CD023" w14:textId="3703E178" w:rsidR="009C45A0" w:rsidRPr="009C45A0" w:rsidRDefault="009C45A0" w:rsidP="009C45A0">
      <w:pPr>
        <w:spacing w:line="276" w:lineRule="auto"/>
        <w:rPr>
          <w:rFonts w:ascii="Arial" w:hAnsi="Arial" w:cs="Arial"/>
          <w:b/>
          <w:bCs/>
          <w:szCs w:val="24"/>
          <w:lang w:val="en-US"/>
        </w:rPr>
      </w:pPr>
      <w:r w:rsidRPr="009C45A0">
        <w:rPr>
          <w:rFonts w:ascii="Arial" w:hAnsi="Arial" w:cs="Arial"/>
          <w:b/>
          <w:bCs/>
          <w:szCs w:val="24"/>
          <w:lang w:val="en-US"/>
        </w:rPr>
        <w:t xml:space="preserve">Ammonium </w:t>
      </w:r>
      <w:r>
        <w:rPr>
          <w:rFonts w:ascii="Arial" w:hAnsi="Arial" w:cs="Arial"/>
          <w:b/>
          <w:bCs/>
          <w:szCs w:val="24"/>
          <w:lang w:val="en-US"/>
        </w:rPr>
        <w:t>n</w:t>
      </w:r>
      <w:r w:rsidRPr="009C45A0">
        <w:rPr>
          <w:rFonts w:ascii="Arial" w:hAnsi="Arial" w:cs="Arial"/>
          <w:b/>
          <w:bCs/>
          <w:szCs w:val="24"/>
          <w:lang w:val="en-US"/>
        </w:rPr>
        <w:t>itrate</w:t>
      </w:r>
    </w:p>
    <w:p w14:paraId="01A4D082" w14:textId="10466DE9" w:rsidR="009C45A0" w:rsidRPr="009C45A0" w:rsidRDefault="009C45A0" w:rsidP="009C45A0">
      <w:pPr>
        <w:spacing w:line="276" w:lineRule="auto"/>
        <w:rPr>
          <w:rFonts w:ascii="Arial" w:hAnsi="Arial" w:cs="Arial"/>
          <w:szCs w:val="24"/>
        </w:rPr>
      </w:pPr>
      <w:r w:rsidRPr="009C45A0">
        <w:rPr>
          <w:rFonts w:ascii="Arial" w:hAnsi="Arial" w:cs="Arial"/>
          <w:szCs w:val="24"/>
        </w:rPr>
        <w:t xml:space="preserve">Prices have remained unchanged </w:t>
      </w:r>
      <w:r>
        <w:rPr>
          <w:rFonts w:ascii="Arial" w:hAnsi="Arial" w:cs="Arial"/>
          <w:szCs w:val="24"/>
        </w:rPr>
        <w:t xml:space="preserve">with </w:t>
      </w:r>
      <w:r w:rsidRPr="009C45A0">
        <w:rPr>
          <w:rFonts w:ascii="Arial" w:hAnsi="Arial" w:cs="Arial"/>
          <w:szCs w:val="24"/>
        </w:rPr>
        <w:t xml:space="preserve">many </w:t>
      </w:r>
      <w:r>
        <w:rPr>
          <w:rFonts w:ascii="Arial" w:hAnsi="Arial" w:cs="Arial"/>
          <w:szCs w:val="24"/>
        </w:rPr>
        <w:t xml:space="preserve">potential purchases </w:t>
      </w:r>
      <w:r w:rsidRPr="009C45A0">
        <w:rPr>
          <w:rFonts w:ascii="Arial" w:hAnsi="Arial" w:cs="Arial"/>
          <w:szCs w:val="24"/>
        </w:rPr>
        <w:t>await</w:t>
      </w:r>
      <w:r>
        <w:rPr>
          <w:rFonts w:ascii="Arial" w:hAnsi="Arial" w:cs="Arial"/>
          <w:szCs w:val="24"/>
        </w:rPr>
        <w:t>ing</w:t>
      </w:r>
      <w:r w:rsidRPr="009C45A0">
        <w:rPr>
          <w:rFonts w:ascii="Arial" w:hAnsi="Arial" w:cs="Arial"/>
          <w:szCs w:val="24"/>
        </w:rPr>
        <w:t xml:space="preserve"> an announcement on new season terms.</w:t>
      </w:r>
    </w:p>
    <w:p w14:paraId="626AAAAB" w14:textId="77777777" w:rsidR="009C45A0" w:rsidRPr="009C45A0" w:rsidRDefault="009C45A0" w:rsidP="009C45A0">
      <w:pPr>
        <w:spacing w:line="276" w:lineRule="auto"/>
        <w:rPr>
          <w:rFonts w:ascii="Arial" w:hAnsi="Arial" w:cs="Arial"/>
          <w:szCs w:val="24"/>
        </w:rPr>
      </w:pPr>
    </w:p>
    <w:p w14:paraId="614A6273" w14:textId="78F35085" w:rsidR="009C45A0" w:rsidRPr="009C45A0" w:rsidRDefault="009C45A0" w:rsidP="009C45A0">
      <w:pPr>
        <w:spacing w:line="276" w:lineRule="auto"/>
        <w:rPr>
          <w:rFonts w:ascii="Arial" w:hAnsi="Arial" w:cs="Arial"/>
          <w:b/>
          <w:bCs/>
          <w:szCs w:val="24"/>
          <w:lang w:val="en-US"/>
        </w:rPr>
      </w:pPr>
      <w:r w:rsidRPr="009C45A0">
        <w:rPr>
          <w:rFonts w:ascii="Arial" w:hAnsi="Arial" w:cs="Arial"/>
          <w:szCs w:val="24"/>
        </w:rPr>
        <w:t>With no news as yet, those that require product for application in the next week continue to buy small parcels.</w:t>
      </w:r>
    </w:p>
    <w:p w14:paraId="224AC639" w14:textId="77777777" w:rsidR="00F71267" w:rsidRPr="009C45A0" w:rsidRDefault="00F71267" w:rsidP="009C45A0">
      <w:pPr>
        <w:spacing w:line="276" w:lineRule="auto"/>
        <w:rPr>
          <w:rFonts w:ascii="Arial" w:eastAsia="Times New Roman" w:hAnsi="Arial" w:cs="Arial"/>
          <w:b/>
          <w:bCs/>
          <w:szCs w:val="24"/>
        </w:rPr>
      </w:pPr>
    </w:p>
    <w:p w14:paraId="29A3413D" w14:textId="769B9BD0" w:rsidR="00F71267" w:rsidRPr="009C45A0" w:rsidRDefault="00F71267" w:rsidP="009C45A0">
      <w:pPr>
        <w:spacing w:line="276" w:lineRule="auto"/>
        <w:rPr>
          <w:rFonts w:ascii="Arial" w:hAnsi="Arial" w:cs="Arial"/>
          <w:szCs w:val="24"/>
        </w:rPr>
      </w:pPr>
      <w:r w:rsidRPr="009C45A0">
        <w:rPr>
          <w:rFonts w:ascii="Arial" w:hAnsi="Arial" w:cs="Arial"/>
          <w:szCs w:val="24"/>
        </w:rPr>
        <w:t xml:space="preserve">(COPY ENDS </w:t>
      </w:r>
      <w:r w:rsidR="009C45A0">
        <w:rPr>
          <w:rFonts w:ascii="Arial" w:hAnsi="Arial" w:cs="Arial"/>
          <w:szCs w:val="24"/>
        </w:rPr>
        <w:t>108</w:t>
      </w:r>
      <w:r w:rsidRPr="009C45A0">
        <w:rPr>
          <w:rFonts w:ascii="Arial" w:hAnsi="Arial" w:cs="Arial"/>
          <w:szCs w:val="24"/>
        </w:rPr>
        <w:t xml:space="preserve"> WORDS)</w:t>
      </w:r>
    </w:p>
    <w:p w14:paraId="770A9467" w14:textId="77777777" w:rsidR="00F71267" w:rsidRPr="009C45A0" w:rsidRDefault="00F71267" w:rsidP="009C45A0">
      <w:pPr>
        <w:spacing w:line="276" w:lineRule="auto"/>
        <w:rPr>
          <w:rFonts w:ascii="Arial" w:hAnsi="Arial" w:cs="Arial"/>
          <w:b/>
          <w:bCs/>
          <w:szCs w:val="24"/>
        </w:rPr>
      </w:pPr>
    </w:p>
    <w:p w14:paraId="6BEC2C0D" w14:textId="77777777" w:rsidR="00F71267" w:rsidRPr="008512C3" w:rsidRDefault="00F71267" w:rsidP="00F71267">
      <w:pPr>
        <w:spacing w:line="276" w:lineRule="auto"/>
        <w:rPr>
          <w:rFonts w:ascii="Arial" w:hAnsi="Arial" w:cs="Arial"/>
          <w:b/>
          <w:bCs/>
          <w:szCs w:val="24"/>
          <w:u w:val="single"/>
        </w:rPr>
      </w:pPr>
    </w:p>
    <w:p w14:paraId="5E62D9A5" w14:textId="77777777" w:rsidR="00F71267" w:rsidRDefault="00F71267" w:rsidP="00F71267">
      <w:pPr>
        <w:widowControl w:val="0"/>
        <w:autoSpaceDE w:val="0"/>
        <w:autoSpaceDN w:val="0"/>
        <w:adjustRightInd w:val="0"/>
        <w:spacing w:line="300" w:lineRule="exact"/>
      </w:pPr>
      <w:r w:rsidRPr="0043672F">
        <w:rPr>
          <w:rFonts w:ascii="Arial" w:eastAsia="Times New Roman" w:hAnsi="Arial" w:cs="Arial"/>
          <w:b/>
          <w:bCs/>
          <w:szCs w:val="24"/>
        </w:rPr>
        <w:t xml:space="preserve">FERTILISER market information contact </w:t>
      </w:r>
      <w:r w:rsidRPr="0043672F">
        <w:rPr>
          <w:rFonts w:ascii="Arial" w:eastAsia="Times New Roman" w:hAnsi="Arial" w:cs="Arial"/>
          <w:bCs/>
          <w:szCs w:val="24"/>
        </w:rPr>
        <w:t>Calum Findlay, fertiliser manager, on 01427 421244  </w:t>
      </w:r>
      <w:hyperlink r:id="rId9"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F71267">
      <w:pPr>
        <w:widowControl w:val="0"/>
        <w:autoSpaceDE w:val="0"/>
        <w:autoSpaceDN w:val="0"/>
        <w:adjustRightInd w:val="0"/>
        <w:spacing w:line="300" w:lineRule="exact"/>
        <w:rPr>
          <w:rFonts w:ascii="Arial" w:eastAsia="Times New Roman" w:hAnsi="Arial" w:cs="Arial"/>
          <w:szCs w:val="24"/>
        </w:rPr>
      </w:pPr>
    </w:p>
    <w:p w14:paraId="099F84E2"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10"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p>
    <w:p w14:paraId="32381C98" w14:textId="77777777" w:rsidR="00F71267" w:rsidRPr="00AC7478" w:rsidRDefault="00F71267" w:rsidP="00F71267">
      <w:pPr>
        <w:widowControl w:val="0"/>
        <w:autoSpaceDE w:val="0"/>
        <w:autoSpaceDN w:val="0"/>
        <w:adjustRightInd w:val="0"/>
        <w:rPr>
          <w:rFonts w:ascii="Arial" w:eastAsia="Times New Roman" w:hAnsi="Arial" w:cs="Arial"/>
          <w:b/>
          <w:bCs/>
          <w:color w:val="2A2A2A"/>
          <w:szCs w:val="24"/>
        </w:rPr>
      </w:pPr>
    </w:p>
    <w:p w14:paraId="2DADD05B" w14:textId="77777777" w:rsidR="00F71267" w:rsidRPr="008466CC" w:rsidRDefault="00F71267" w:rsidP="00F71267">
      <w:pPr>
        <w:widowControl w:val="0"/>
        <w:spacing w:line="288" w:lineRule="auto"/>
        <w:outlineLvl w:val="0"/>
        <w:rPr>
          <w:rFonts w:ascii="Arial" w:hAnsi="Arial" w:cs="Arial"/>
          <w:sz w:val="20"/>
          <w:szCs w:val="28"/>
          <w:lang w:val="en-US"/>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13AC351B" w14:textId="77777777" w:rsidR="00CA54F9" w:rsidRDefault="00CA54F9"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bookmarkStart w:id="0" w:name="_GoBack"/>
      <w:bookmarkEnd w:id="0"/>
      <w:r w:rsidRPr="00D27F32">
        <w:rPr>
          <w:rFonts w:ascii="Arial" w:hAnsi="Arial" w:cs="Arial"/>
          <w:b/>
          <w:sz w:val="20"/>
          <w:szCs w:val="30"/>
          <w:lang w:val="en-US"/>
        </w:rPr>
        <w:lastRenderedPageBreak/>
        <w:t>Notes to Editors</w:t>
      </w:r>
    </w:p>
    <w:p w14:paraId="4B40BDD1" w14:textId="4B173610"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CA54F9"/>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4E571F5"/>
    <w:multiLevelType w:val="multilevel"/>
    <w:tmpl w:val="16A29808"/>
    <w:lvl w:ilvl="0">
      <w:start w:val="1"/>
      <w:numFmt w:val="bullet"/>
      <w:lvlText w:val=""/>
      <w:lvlJc w:val="left"/>
      <w:pPr>
        <w:tabs>
          <w:tab w:val="num" w:pos="720"/>
        </w:tabs>
        <w:ind w:left="720" w:hanging="360"/>
      </w:pPr>
      <w:rPr>
        <w:rFonts w:ascii="Wingdings" w:hAnsi="Wingdings" w:hint="default"/>
        <w:color w:val="00B0F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3F0935"/>
    <w:rsid w:val="009C45A0"/>
    <w:rsid w:val="00A37147"/>
    <w:rsid w:val="00A65B0F"/>
    <w:rsid w:val="00AA6F46"/>
    <w:rsid w:val="00B938BD"/>
    <w:rsid w:val="00CA54F9"/>
    <w:rsid w:val="00CB43AC"/>
    <w:rsid w:val="00F7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ListParagraph">
    <w:name w:val="List Paragraph"/>
    <w:basedOn w:val="Normal"/>
    <w:uiPriority w:val="34"/>
    <w:qFormat/>
    <w:rsid w:val="009C45A0"/>
    <w:pPr>
      <w:ind w:left="720"/>
      <w:contextualSpacing/>
    </w:pPr>
    <w:rPr>
      <w:sz w:val="22"/>
      <w:szCs w:val="22"/>
    </w:rPr>
  </w:style>
  <w:style w:type="paragraph" w:styleId="BalloonText">
    <w:name w:val="Balloon Text"/>
    <w:basedOn w:val="Normal"/>
    <w:link w:val="BalloonTextChar"/>
    <w:uiPriority w:val="99"/>
    <w:semiHidden/>
    <w:unhideWhenUsed/>
    <w:rsid w:val="009C45A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45A0"/>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calum.findlay@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296</Words>
  <Characters>1691</Characters>
  <Application>Microsoft Macintosh Word</Application>
  <DocSecurity>0</DocSecurity>
  <Lines>14</Lines>
  <Paragraphs>3</Paragraphs>
  <ScaleCrop>false</ScaleCrop>
  <LinksUpToDate>false</LinksUpToDate>
  <CharactersWithSpaces>1984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8</cp:revision>
  <dcterms:created xsi:type="dcterms:W3CDTF">2016-06-09T14:55:00Z</dcterms:created>
  <dcterms:modified xsi:type="dcterms:W3CDTF">2016-06-09T15:37:00Z</dcterms:modified>
</cp:coreProperties>
</file>