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F3" w:rsidRPr="00282B28" w:rsidRDefault="00CD64F3" w:rsidP="00CD64F3">
      <w:pPr>
        <w:tabs>
          <w:tab w:val="left" w:pos="567"/>
        </w:tabs>
        <w:rPr>
          <w:rFonts w:ascii="Arial" w:hAnsi="Arial" w:cs="Arial"/>
          <w:b/>
          <w:sz w:val="40"/>
          <w:szCs w:val="40"/>
        </w:rPr>
      </w:pPr>
      <w:r w:rsidRPr="00282B28">
        <w:rPr>
          <w:rFonts w:ascii="Arial" w:hAnsi="Arial" w:cs="Arial"/>
          <w:b/>
          <w:sz w:val="40"/>
          <w:szCs w:val="40"/>
        </w:rPr>
        <w:t>Gleadell Market Report</w:t>
      </w:r>
    </w:p>
    <w:p w:rsidR="00CD64F3" w:rsidRPr="0043672F" w:rsidRDefault="00CD64F3" w:rsidP="00CD64F3">
      <w:pPr>
        <w:rPr>
          <w:rFonts w:ascii="Arial" w:hAnsi="Arial" w:cs="Arial"/>
          <w:b/>
          <w:sz w:val="24"/>
          <w:szCs w:val="40"/>
        </w:rPr>
      </w:pPr>
    </w:p>
    <w:p w:rsidR="00CD64F3" w:rsidRPr="0043672F" w:rsidRDefault="00CD64F3" w:rsidP="00CD64F3">
      <w:pPr>
        <w:widowControl w:val="0"/>
        <w:autoSpaceDE w:val="0"/>
        <w:autoSpaceDN w:val="0"/>
        <w:adjustRightInd w:val="0"/>
        <w:rPr>
          <w:rFonts w:ascii="Arial" w:eastAsia="Times New Roman" w:hAnsi="Arial" w:cs="Arial"/>
          <w:b/>
          <w:bCs/>
          <w:sz w:val="24"/>
          <w:szCs w:val="28"/>
        </w:rPr>
      </w:pPr>
      <w:r>
        <w:rPr>
          <w:rFonts w:ascii="Arial" w:eastAsia="Times New Roman" w:hAnsi="Arial" w:cs="Arial"/>
          <w:b/>
          <w:bCs/>
          <w:sz w:val="24"/>
          <w:szCs w:val="28"/>
        </w:rPr>
        <w:t>Immediate – 15 January 2016</w:t>
      </w:r>
    </w:p>
    <w:p w:rsidR="00CD64F3" w:rsidRPr="0043672F" w:rsidRDefault="00CD64F3" w:rsidP="00CD64F3">
      <w:pPr>
        <w:widowControl w:val="0"/>
        <w:autoSpaceDE w:val="0"/>
        <w:autoSpaceDN w:val="0"/>
        <w:adjustRightInd w:val="0"/>
        <w:rPr>
          <w:rFonts w:ascii="Arial" w:eastAsia="Times New Roman" w:hAnsi="Arial" w:cs="Arial"/>
          <w:b/>
          <w:bCs/>
          <w:sz w:val="24"/>
          <w:szCs w:val="28"/>
        </w:rPr>
      </w:pPr>
    </w:p>
    <w:p w:rsidR="00CD64F3" w:rsidRPr="00FA1157" w:rsidRDefault="00CD64F3" w:rsidP="00CD64F3">
      <w:pPr>
        <w:spacing w:line="288" w:lineRule="auto"/>
        <w:rPr>
          <w:rFonts w:ascii="Arial" w:eastAsia="Times New Roman" w:hAnsi="Arial" w:cs="Arial"/>
          <w:b/>
          <w:bCs/>
          <w:sz w:val="24"/>
          <w:szCs w:val="28"/>
        </w:rPr>
      </w:pPr>
      <w:r w:rsidRPr="00FA1157">
        <w:rPr>
          <w:rFonts w:ascii="Arial" w:eastAsia="Times New Roman" w:hAnsi="Arial" w:cs="Arial"/>
          <w:b/>
          <w:bCs/>
          <w:sz w:val="24"/>
          <w:szCs w:val="28"/>
        </w:rPr>
        <w:t>Calum Findlay, Gleadell’s fertiliser manager, comments on the fertiliser markets</w:t>
      </w:r>
    </w:p>
    <w:p w:rsidR="00CD64F3" w:rsidRPr="00FA1157" w:rsidRDefault="00CD64F3" w:rsidP="00CD64F3">
      <w:pPr>
        <w:spacing w:line="288" w:lineRule="auto"/>
        <w:rPr>
          <w:rFonts w:ascii="Arial" w:hAnsi="Arial"/>
          <w:b/>
          <w:bCs/>
          <w:sz w:val="24"/>
        </w:rPr>
      </w:pPr>
    </w:p>
    <w:p w:rsidR="00CD64F3" w:rsidRPr="00FA1157" w:rsidRDefault="00CD64F3" w:rsidP="00CD64F3">
      <w:pPr>
        <w:spacing w:line="288" w:lineRule="auto"/>
        <w:rPr>
          <w:rFonts w:ascii="Arial" w:hAnsi="Arial"/>
          <w:b/>
          <w:sz w:val="24"/>
        </w:rPr>
      </w:pPr>
      <w:r w:rsidRPr="00FA1157">
        <w:rPr>
          <w:rFonts w:ascii="Arial" w:hAnsi="Arial"/>
          <w:b/>
          <w:sz w:val="24"/>
        </w:rPr>
        <w:t>Gran</w:t>
      </w:r>
      <w:r>
        <w:rPr>
          <w:rFonts w:ascii="Arial" w:hAnsi="Arial"/>
          <w:b/>
          <w:sz w:val="24"/>
        </w:rPr>
        <w:t>ular</w:t>
      </w:r>
      <w:r w:rsidRPr="00FA1157">
        <w:rPr>
          <w:rFonts w:ascii="Arial" w:hAnsi="Arial"/>
          <w:b/>
          <w:sz w:val="24"/>
        </w:rPr>
        <w:t xml:space="preserve"> </w:t>
      </w:r>
      <w:r>
        <w:rPr>
          <w:rFonts w:ascii="Arial" w:hAnsi="Arial"/>
          <w:b/>
          <w:sz w:val="24"/>
        </w:rPr>
        <w:t>u</w:t>
      </w:r>
      <w:r w:rsidRPr="00FA1157">
        <w:rPr>
          <w:rFonts w:ascii="Arial" w:hAnsi="Arial"/>
          <w:b/>
          <w:sz w:val="24"/>
        </w:rPr>
        <w:t>rea</w:t>
      </w:r>
    </w:p>
    <w:p w:rsidR="00CD64F3" w:rsidRPr="00FA1157" w:rsidRDefault="00CD64F3" w:rsidP="00CD64F3">
      <w:pPr>
        <w:pStyle w:val="ListParagraph"/>
        <w:numPr>
          <w:ilvl w:val="0"/>
          <w:numId w:val="1"/>
        </w:numPr>
        <w:spacing w:line="288" w:lineRule="auto"/>
        <w:rPr>
          <w:rFonts w:ascii="Arial" w:hAnsi="Arial"/>
          <w:sz w:val="24"/>
        </w:rPr>
      </w:pPr>
      <w:r w:rsidRPr="00FA1157">
        <w:rPr>
          <w:rFonts w:ascii="Arial" w:hAnsi="Arial"/>
          <w:sz w:val="24"/>
        </w:rPr>
        <w:t xml:space="preserve">Global markets have eased slightly </w:t>
      </w:r>
      <w:r w:rsidR="0096038B">
        <w:rPr>
          <w:rFonts w:ascii="Arial" w:hAnsi="Arial"/>
          <w:sz w:val="24"/>
        </w:rPr>
        <w:t>following yesterday</w:t>
      </w:r>
      <w:r w:rsidR="0096038B">
        <w:rPr>
          <w:rFonts w:ascii="Arial" w:hAnsi="Arial"/>
          <w:sz w:val="24"/>
        </w:rPr>
        <w:t>’</w:t>
      </w:r>
      <w:r w:rsidR="0096038B">
        <w:rPr>
          <w:rFonts w:ascii="Arial" w:hAnsi="Arial"/>
          <w:sz w:val="24"/>
        </w:rPr>
        <w:t xml:space="preserve">s announcement by </w:t>
      </w:r>
      <w:r w:rsidRPr="00FA1157">
        <w:rPr>
          <w:rFonts w:ascii="Arial" w:hAnsi="Arial"/>
          <w:sz w:val="24"/>
        </w:rPr>
        <w:t xml:space="preserve">one Egyptian producer </w:t>
      </w:r>
      <w:r w:rsidR="0096038B">
        <w:rPr>
          <w:rFonts w:ascii="Arial" w:hAnsi="Arial"/>
          <w:sz w:val="24"/>
        </w:rPr>
        <w:t xml:space="preserve">of </w:t>
      </w:r>
      <w:r w:rsidRPr="00FA1157">
        <w:rPr>
          <w:rFonts w:ascii="Arial" w:hAnsi="Arial"/>
          <w:sz w:val="24"/>
        </w:rPr>
        <w:t xml:space="preserve">a </w:t>
      </w:r>
      <w:r w:rsidR="0096038B">
        <w:rPr>
          <w:rFonts w:ascii="Arial" w:hAnsi="Arial"/>
          <w:sz w:val="24"/>
        </w:rPr>
        <w:t xml:space="preserve">25,000t </w:t>
      </w:r>
      <w:r w:rsidRPr="00FA1157">
        <w:rPr>
          <w:rFonts w:ascii="Arial" w:hAnsi="Arial"/>
          <w:sz w:val="24"/>
        </w:rPr>
        <w:t>sale tender for January shipment</w:t>
      </w:r>
      <w:r w:rsidR="00864C01">
        <w:rPr>
          <w:rFonts w:ascii="Arial" w:hAnsi="Arial"/>
          <w:sz w:val="24"/>
        </w:rPr>
        <w:t>.</w:t>
      </w:r>
      <w:r w:rsidRPr="00FA1157">
        <w:rPr>
          <w:rFonts w:ascii="Arial" w:hAnsi="Arial"/>
          <w:sz w:val="24"/>
        </w:rPr>
        <w:t xml:space="preserve"> </w:t>
      </w:r>
    </w:p>
    <w:p w:rsidR="00CD64F3" w:rsidRPr="00FA1157" w:rsidRDefault="00CD64F3" w:rsidP="00CD64F3">
      <w:pPr>
        <w:pStyle w:val="ListParagraph"/>
        <w:numPr>
          <w:ilvl w:val="0"/>
          <w:numId w:val="1"/>
        </w:numPr>
        <w:spacing w:line="288" w:lineRule="auto"/>
        <w:rPr>
          <w:rFonts w:ascii="Arial" w:hAnsi="Arial"/>
          <w:sz w:val="24"/>
        </w:rPr>
      </w:pPr>
      <w:r w:rsidRPr="00FA1157">
        <w:rPr>
          <w:rFonts w:ascii="Arial" w:hAnsi="Arial"/>
          <w:sz w:val="24"/>
        </w:rPr>
        <w:t>This will be a good indicat</w:t>
      </w:r>
      <w:r>
        <w:rPr>
          <w:rFonts w:ascii="Arial" w:hAnsi="Arial"/>
          <w:sz w:val="24"/>
        </w:rPr>
        <w:t xml:space="preserve">or </w:t>
      </w:r>
      <w:r w:rsidR="0096038B">
        <w:rPr>
          <w:rFonts w:ascii="Arial" w:hAnsi="Arial"/>
          <w:sz w:val="24"/>
        </w:rPr>
        <w:t xml:space="preserve">of any change in </w:t>
      </w:r>
      <w:r>
        <w:rPr>
          <w:rFonts w:ascii="Arial" w:hAnsi="Arial"/>
          <w:sz w:val="24"/>
        </w:rPr>
        <w:t>market sentiment,</w:t>
      </w:r>
      <w:r w:rsidRPr="00FA1157">
        <w:rPr>
          <w:rFonts w:ascii="Arial" w:hAnsi="Arial"/>
          <w:sz w:val="24"/>
        </w:rPr>
        <w:t xml:space="preserve"> </w:t>
      </w:r>
      <w:r w:rsidR="00864C01">
        <w:rPr>
          <w:rFonts w:ascii="Arial" w:hAnsi="Arial"/>
          <w:sz w:val="24"/>
        </w:rPr>
        <w:t xml:space="preserve">although </w:t>
      </w:r>
      <w:r w:rsidRPr="00FA1157">
        <w:rPr>
          <w:rFonts w:ascii="Arial" w:hAnsi="Arial"/>
          <w:sz w:val="24"/>
        </w:rPr>
        <w:t xml:space="preserve">UK prices </w:t>
      </w:r>
      <w:r>
        <w:rPr>
          <w:rFonts w:ascii="Arial" w:hAnsi="Arial"/>
          <w:sz w:val="24"/>
        </w:rPr>
        <w:t xml:space="preserve">currently </w:t>
      </w:r>
      <w:r w:rsidRPr="00FA1157">
        <w:rPr>
          <w:rFonts w:ascii="Arial" w:hAnsi="Arial"/>
          <w:sz w:val="24"/>
        </w:rPr>
        <w:t xml:space="preserve">remain </w:t>
      </w:r>
      <w:r>
        <w:rPr>
          <w:rFonts w:ascii="Arial" w:hAnsi="Arial"/>
          <w:sz w:val="24"/>
        </w:rPr>
        <w:t>the same</w:t>
      </w:r>
      <w:r w:rsidRPr="00FA1157">
        <w:rPr>
          <w:rFonts w:ascii="Arial" w:hAnsi="Arial"/>
          <w:sz w:val="24"/>
        </w:rPr>
        <w:t>.</w:t>
      </w:r>
    </w:p>
    <w:p w:rsidR="00CD64F3" w:rsidRPr="00FA1157" w:rsidRDefault="0096038B" w:rsidP="00CD64F3">
      <w:pPr>
        <w:pStyle w:val="ListParagraph"/>
        <w:numPr>
          <w:ilvl w:val="0"/>
          <w:numId w:val="1"/>
        </w:numPr>
        <w:spacing w:line="288" w:lineRule="auto"/>
        <w:rPr>
          <w:rFonts w:ascii="Arial" w:hAnsi="Arial"/>
          <w:sz w:val="24"/>
        </w:rPr>
      </w:pPr>
      <w:r>
        <w:rPr>
          <w:rFonts w:ascii="Arial" w:hAnsi="Arial"/>
          <w:sz w:val="24"/>
        </w:rPr>
        <w:t>Urea prices are a</w:t>
      </w:r>
      <w:r w:rsidR="00CD64F3" w:rsidRPr="00FA1157">
        <w:rPr>
          <w:rFonts w:ascii="Arial" w:hAnsi="Arial"/>
          <w:sz w:val="24"/>
        </w:rPr>
        <w:t xml:space="preserve">t a </w:t>
      </w:r>
      <w:r>
        <w:rPr>
          <w:rFonts w:ascii="Arial" w:hAnsi="Arial"/>
          <w:sz w:val="24"/>
        </w:rPr>
        <w:t>seven-</w:t>
      </w:r>
      <w:r w:rsidR="00CD64F3" w:rsidRPr="00FA1157">
        <w:rPr>
          <w:rFonts w:ascii="Arial" w:hAnsi="Arial"/>
          <w:sz w:val="24"/>
        </w:rPr>
        <w:t xml:space="preserve">year low and as grain prices continue to weaken, many </w:t>
      </w:r>
      <w:r>
        <w:rPr>
          <w:rFonts w:ascii="Arial" w:hAnsi="Arial"/>
          <w:sz w:val="24"/>
        </w:rPr>
        <w:t xml:space="preserve">growers </w:t>
      </w:r>
      <w:r w:rsidR="00CD64F3" w:rsidRPr="00FA1157">
        <w:rPr>
          <w:rFonts w:ascii="Arial" w:hAnsi="Arial"/>
          <w:sz w:val="24"/>
        </w:rPr>
        <w:t xml:space="preserve">will now be considering </w:t>
      </w:r>
      <w:r>
        <w:rPr>
          <w:rFonts w:ascii="Arial" w:hAnsi="Arial"/>
          <w:sz w:val="24"/>
        </w:rPr>
        <w:t xml:space="preserve">this source of </w:t>
      </w:r>
      <w:r>
        <w:rPr>
          <w:rFonts w:ascii="Arial" w:hAnsi="Arial"/>
          <w:sz w:val="24"/>
        </w:rPr>
        <w:t>nitrogen</w:t>
      </w:r>
      <w:r>
        <w:rPr>
          <w:rFonts w:ascii="Arial" w:hAnsi="Arial"/>
          <w:sz w:val="24"/>
        </w:rPr>
        <w:t xml:space="preserve"> </w:t>
      </w:r>
      <w:r w:rsidR="00CD64F3" w:rsidRPr="00FA1157">
        <w:rPr>
          <w:rFonts w:ascii="Arial" w:hAnsi="Arial"/>
          <w:sz w:val="24"/>
        </w:rPr>
        <w:t xml:space="preserve">due to </w:t>
      </w:r>
      <w:r>
        <w:rPr>
          <w:rFonts w:ascii="Arial" w:hAnsi="Arial"/>
          <w:sz w:val="24"/>
        </w:rPr>
        <w:t xml:space="preserve">its </w:t>
      </w:r>
      <w:r w:rsidR="00CD64F3" w:rsidRPr="00FA1157">
        <w:rPr>
          <w:rFonts w:ascii="Arial" w:hAnsi="Arial"/>
          <w:sz w:val="24"/>
        </w:rPr>
        <w:t xml:space="preserve">extremely competitive </w:t>
      </w:r>
      <w:r>
        <w:rPr>
          <w:rFonts w:ascii="Arial" w:hAnsi="Arial"/>
          <w:sz w:val="24"/>
        </w:rPr>
        <w:t xml:space="preserve">unit </w:t>
      </w:r>
      <w:r w:rsidR="00CD64F3" w:rsidRPr="00FA1157">
        <w:rPr>
          <w:rFonts w:ascii="Arial" w:hAnsi="Arial"/>
          <w:sz w:val="24"/>
        </w:rPr>
        <w:t>value.</w:t>
      </w:r>
    </w:p>
    <w:p w:rsidR="0096038B" w:rsidRDefault="0096038B" w:rsidP="00CD64F3">
      <w:pPr>
        <w:spacing w:line="288" w:lineRule="auto"/>
        <w:rPr>
          <w:rFonts w:ascii="Arial" w:hAnsi="Arial"/>
          <w:sz w:val="24"/>
        </w:rPr>
      </w:pPr>
    </w:p>
    <w:p w:rsidR="00CD64F3" w:rsidRPr="00FA1157" w:rsidRDefault="00CD64F3" w:rsidP="00CD64F3">
      <w:pPr>
        <w:spacing w:line="288" w:lineRule="auto"/>
        <w:rPr>
          <w:rFonts w:ascii="Arial" w:hAnsi="Arial"/>
          <w:b/>
          <w:sz w:val="24"/>
        </w:rPr>
      </w:pPr>
      <w:r w:rsidRPr="00FA1157">
        <w:rPr>
          <w:rFonts w:ascii="Arial" w:hAnsi="Arial"/>
          <w:b/>
          <w:sz w:val="24"/>
        </w:rPr>
        <w:t xml:space="preserve">Ammonium </w:t>
      </w:r>
      <w:r w:rsidR="0096038B">
        <w:rPr>
          <w:rFonts w:ascii="Arial" w:hAnsi="Arial"/>
          <w:b/>
          <w:sz w:val="24"/>
        </w:rPr>
        <w:t>n</w:t>
      </w:r>
      <w:r w:rsidRPr="00FA1157">
        <w:rPr>
          <w:rFonts w:ascii="Arial" w:hAnsi="Arial"/>
          <w:b/>
          <w:sz w:val="24"/>
        </w:rPr>
        <w:t>itrate</w:t>
      </w:r>
    </w:p>
    <w:p w:rsidR="00CD64F3" w:rsidRPr="00FA1157" w:rsidRDefault="00CD64F3" w:rsidP="00CD64F3">
      <w:pPr>
        <w:pStyle w:val="ListParagraph"/>
        <w:numPr>
          <w:ilvl w:val="0"/>
          <w:numId w:val="1"/>
        </w:numPr>
        <w:spacing w:line="288" w:lineRule="auto"/>
        <w:rPr>
          <w:rFonts w:ascii="Arial" w:hAnsi="Arial"/>
          <w:sz w:val="24"/>
        </w:rPr>
      </w:pPr>
      <w:r w:rsidRPr="00FA1157">
        <w:rPr>
          <w:rFonts w:ascii="Arial" w:hAnsi="Arial"/>
          <w:sz w:val="24"/>
        </w:rPr>
        <w:t>Stocks of imported AN have started to dwindle and importers are attempting to move prices higher to reflect replacement costs.</w:t>
      </w:r>
    </w:p>
    <w:p w:rsidR="00CD64F3" w:rsidRPr="00FA1157" w:rsidRDefault="00CD64F3" w:rsidP="00CD64F3">
      <w:pPr>
        <w:pStyle w:val="ListParagraph"/>
        <w:numPr>
          <w:ilvl w:val="0"/>
          <w:numId w:val="1"/>
        </w:numPr>
        <w:spacing w:line="288" w:lineRule="auto"/>
        <w:rPr>
          <w:rFonts w:ascii="Arial" w:hAnsi="Arial"/>
          <w:sz w:val="24"/>
        </w:rPr>
      </w:pPr>
      <w:r w:rsidRPr="00FA1157">
        <w:rPr>
          <w:rFonts w:ascii="Arial" w:hAnsi="Arial"/>
          <w:sz w:val="24"/>
        </w:rPr>
        <w:t>This remains difficult to achieve as CF</w:t>
      </w:r>
      <w:r w:rsidR="0096038B">
        <w:rPr>
          <w:rFonts w:ascii="Arial" w:hAnsi="Arial"/>
          <w:sz w:val="24"/>
        </w:rPr>
        <w:t>’</w:t>
      </w:r>
      <w:r w:rsidR="0096038B">
        <w:rPr>
          <w:rFonts w:ascii="Arial" w:hAnsi="Arial"/>
          <w:sz w:val="24"/>
        </w:rPr>
        <w:t xml:space="preserve">s UK </w:t>
      </w:r>
      <w:r w:rsidR="0096038B">
        <w:rPr>
          <w:rFonts w:ascii="Arial" w:hAnsi="Arial"/>
          <w:sz w:val="24"/>
        </w:rPr>
        <w:t>product</w:t>
      </w:r>
      <w:r w:rsidR="0096038B">
        <w:rPr>
          <w:rFonts w:ascii="Arial" w:hAnsi="Arial"/>
          <w:sz w:val="24"/>
        </w:rPr>
        <w:t xml:space="preserve"> </w:t>
      </w:r>
      <w:r w:rsidRPr="00FA1157">
        <w:rPr>
          <w:rFonts w:ascii="Arial" w:hAnsi="Arial"/>
          <w:sz w:val="24"/>
        </w:rPr>
        <w:t>remain</w:t>
      </w:r>
      <w:r w:rsidR="0096038B">
        <w:rPr>
          <w:rFonts w:ascii="Arial" w:hAnsi="Arial"/>
          <w:sz w:val="24"/>
        </w:rPr>
        <w:t>s</w:t>
      </w:r>
      <w:r w:rsidRPr="00FA1157">
        <w:rPr>
          <w:rFonts w:ascii="Arial" w:hAnsi="Arial"/>
          <w:sz w:val="24"/>
        </w:rPr>
        <w:t xml:space="preserve"> extremely competitive</w:t>
      </w:r>
      <w:r w:rsidR="0096038B">
        <w:rPr>
          <w:rFonts w:ascii="Arial" w:hAnsi="Arial"/>
          <w:sz w:val="24"/>
        </w:rPr>
        <w:t>. S</w:t>
      </w:r>
      <w:r w:rsidRPr="00FA1157">
        <w:rPr>
          <w:rFonts w:ascii="Arial" w:hAnsi="Arial"/>
          <w:sz w:val="24"/>
        </w:rPr>
        <w:t>ales of Nitram 34.5% are on the increase.</w:t>
      </w:r>
    </w:p>
    <w:p w:rsidR="00CD64F3" w:rsidRPr="00FA1157" w:rsidRDefault="0096038B" w:rsidP="00CD64F3">
      <w:pPr>
        <w:pStyle w:val="ListParagraph"/>
        <w:numPr>
          <w:ilvl w:val="0"/>
          <w:numId w:val="1"/>
        </w:numPr>
        <w:spacing w:line="288" w:lineRule="auto"/>
        <w:rPr>
          <w:rFonts w:ascii="Arial" w:hAnsi="Arial"/>
          <w:sz w:val="24"/>
        </w:rPr>
      </w:pPr>
      <w:r>
        <w:rPr>
          <w:rFonts w:ascii="Arial" w:hAnsi="Arial"/>
          <w:sz w:val="24"/>
        </w:rPr>
        <w:t xml:space="preserve">Given that the </w:t>
      </w:r>
      <w:r w:rsidRPr="00FA1157">
        <w:rPr>
          <w:rFonts w:ascii="Arial" w:hAnsi="Arial"/>
          <w:sz w:val="24"/>
        </w:rPr>
        <w:t xml:space="preserve">premium between </w:t>
      </w:r>
      <w:r>
        <w:rPr>
          <w:rFonts w:ascii="Arial" w:hAnsi="Arial"/>
          <w:sz w:val="24"/>
        </w:rPr>
        <w:t xml:space="preserve">UK and </w:t>
      </w:r>
      <w:r w:rsidRPr="00FA1157">
        <w:rPr>
          <w:rFonts w:ascii="Arial" w:hAnsi="Arial"/>
          <w:sz w:val="24"/>
        </w:rPr>
        <w:t xml:space="preserve">imported product </w:t>
      </w:r>
      <w:r>
        <w:rPr>
          <w:rFonts w:ascii="Arial" w:hAnsi="Arial"/>
          <w:sz w:val="24"/>
        </w:rPr>
        <w:t xml:space="preserve">is at such </w:t>
      </w:r>
      <w:r w:rsidRPr="00FA1157">
        <w:rPr>
          <w:rFonts w:ascii="Arial" w:hAnsi="Arial"/>
          <w:sz w:val="24"/>
        </w:rPr>
        <w:t>a low point</w:t>
      </w:r>
      <w:r>
        <w:rPr>
          <w:rFonts w:ascii="Arial" w:hAnsi="Arial"/>
          <w:sz w:val="24"/>
        </w:rPr>
        <w:t xml:space="preserve">, growers </w:t>
      </w:r>
      <w:r w:rsidR="00CD64F3" w:rsidRPr="00FA1157">
        <w:rPr>
          <w:rFonts w:ascii="Arial" w:hAnsi="Arial"/>
          <w:sz w:val="24"/>
        </w:rPr>
        <w:t>really need to ask</w:t>
      </w:r>
      <w:r w:rsidR="00864C01">
        <w:rPr>
          <w:rFonts w:ascii="Arial" w:hAnsi="Arial"/>
          <w:sz w:val="24"/>
        </w:rPr>
        <w:t>: W</w:t>
      </w:r>
      <w:r>
        <w:rPr>
          <w:rFonts w:ascii="Arial" w:hAnsi="Arial"/>
          <w:sz w:val="24"/>
        </w:rPr>
        <w:t xml:space="preserve">hy </w:t>
      </w:r>
      <w:r w:rsidR="00C24F3D">
        <w:rPr>
          <w:rFonts w:ascii="Arial" w:hAnsi="Arial"/>
          <w:sz w:val="24"/>
        </w:rPr>
        <w:t>buy imported</w:t>
      </w:r>
      <w:r w:rsidR="00CD64F3" w:rsidRPr="00FA1157">
        <w:rPr>
          <w:rFonts w:ascii="Arial" w:hAnsi="Arial"/>
          <w:sz w:val="24"/>
        </w:rPr>
        <w:t>?</w:t>
      </w:r>
    </w:p>
    <w:p w:rsidR="00CD64F3" w:rsidRPr="00FA1157" w:rsidRDefault="00CD64F3" w:rsidP="00CD64F3">
      <w:pPr>
        <w:spacing w:line="288" w:lineRule="auto"/>
        <w:rPr>
          <w:rFonts w:ascii="Arial" w:hAnsi="Arial"/>
          <w:b/>
          <w:sz w:val="24"/>
        </w:rPr>
      </w:pPr>
      <w:r w:rsidRPr="00FA1157">
        <w:rPr>
          <w:rFonts w:ascii="Arial" w:hAnsi="Arial"/>
          <w:b/>
          <w:sz w:val="24"/>
        </w:rPr>
        <w:t>PK</w:t>
      </w:r>
    </w:p>
    <w:p w:rsidR="00CD64F3" w:rsidRPr="00FA1157" w:rsidRDefault="00CD64F3" w:rsidP="00CD64F3">
      <w:pPr>
        <w:pStyle w:val="ListParagraph"/>
        <w:numPr>
          <w:ilvl w:val="0"/>
          <w:numId w:val="1"/>
        </w:numPr>
        <w:spacing w:line="288" w:lineRule="auto"/>
        <w:rPr>
          <w:rFonts w:ascii="Arial" w:hAnsi="Arial"/>
          <w:sz w:val="24"/>
        </w:rPr>
      </w:pPr>
      <w:r w:rsidRPr="00FA1157">
        <w:rPr>
          <w:rFonts w:ascii="Arial" w:hAnsi="Arial"/>
          <w:sz w:val="24"/>
        </w:rPr>
        <w:t xml:space="preserve">Stocks of MOP on the east coast have </w:t>
      </w:r>
      <w:r w:rsidR="0096038B">
        <w:rPr>
          <w:rFonts w:ascii="Arial" w:hAnsi="Arial"/>
          <w:sz w:val="24"/>
        </w:rPr>
        <w:t xml:space="preserve">mostly </w:t>
      </w:r>
      <w:r w:rsidRPr="00FA1157">
        <w:rPr>
          <w:rFonts w:ascii="Arial" w:hAnsi="Arial"/>
          <w:sz w:val="24"/>
        </w:rPr>
        <w:t>been sold</w:t>
      </w:r>
      <w:r w:rsidR="0096038B">
        <w:rPr>
          <w:rFonts w:ascii="Arial" w:hAnsi="Arial"/>
          <w:sz w:val="24"/>
        </w:rPr>
        <w:t>. P</w:t>
      </w:r>
      <w:r w:rsidRPr="00FA1157">
        <w:rPr>
          <w:rFonts w:ascii="Arial" w:hAnsi="Arial"/>
          <w:sz w:val="24"/>
        </w:rPr>
        <w:t xml:space="preserve">rices have firmed to reflect replacement costs. </w:t>
      </w:r>
    </w:p>
    <w:p w:rsidR="00CD64F3" w:rsidRPr="00FA1157" w:rsidRDefault="00CD64F3" w:rsidP="00CD64F3">
      <w:pPr>
        <w:pStyle w:val="ListParagraph"/>
        <w:numPr>
          <w:ilvl w:val="0"/>
          <w:numId w:val="1"/>
        </w:numPr>
        <w:spacing w:line="288" w:lineRule="auto"/>
        <w:rPr>
          <w:rFonts w:ascii="Arial" w:hAnsi="Arial"/>
          <w:sz w:val="24"/>
        </w:rPr>
      </w:pPr>
      <w:r w:rsidRPr="00FA1157">
        <w:rPr>
          <w:rFonts w:ascii="Arial" w:hAnsi="Arial"/>
          <w:sz w:val="24"/>
        </w:rPr>
        <w:t>Phosphate prices remain stable but demand remains modest.</w:t>
      </w:r>
    </w:p>
    <w:p w:rsidR="00CD64F3" w:rsidRPr="00FA1157" w:rsidRDefault="00CD64F3" w:rsidP="00CD64F3">
      <w:pPr>
        <w:pStyle w:val="ListParagraph"/>
        <w:numPr>
          <w:ilvl w:val="0"/>
          <w:numId w:val="1"/>
        </w:numPr>
        <w:spacing w:line="288" w:lineRule="auto"/>
        <w:rPr>
          <w:rFonts w:ascii="Arial" w:hAnsi="Arial"/>
          <w:sz w:val="24"/>
        </w:rPr>
      </w:pPr>
      <w:r w:rsidRPr="00FA1157">
        <w:rPr>
          <w:rFonts w:ascii="Arial" w:hAnsi="Arial"/>
          <w:sz w:val="24"/>
        </w:rPr>
        <w:t>Blenders have attempted to push values higher this week and further increases are expected.</w:t>
      </w:r>
    </w:p>
    <w:p w:rsidR="00CD64F3" w:rsidRPr="00FA1157" w:rsidRDefault="00CD64F3" w:rsidP="00CD64F3">
      <w:pPr>
        <w:spacing w:line="288" w:lineRule="auto"/>
        <w:rPr>
          <w:rFonts w:ascii="Arial" w:hAnsi="Arial" w:cs="Arial"/>
          <w:sz w:val="24"/>
        </w:rPr>
      </w:pPr>
    </w:p>
    <w:p w:rsidR="00CD64F3" w:rsidRPr="00FA1157" w:rsidRDefault="00CD64F3" w:rsidP="00CD64F3">
      <w:pPr>
        <w:spacing w:line="288" w:lineRule="auto"/>
        <w:rPr>
          <w:rFonts w:ascii="Arial" w:hAnsi="Arial" w:cs="Arial"/>
          <w:sz w:val="24"/>
        </w:rPr>
      </w:pPr>
      <w:r w:rsidRPr="00FA1157">
        <w:rPr>
          <w:rFonts w:ascii="Arial" w:hAnsi="Arial" w:cs="Arial"/>
          <w:sz w:val="24"/>
        </w:rPr>
        <w:t xml:space="preserve">(COPY ENDS </w:t>
      </w:r>
      <w:r w:rsidR="00C24F3D">
        <w:rPr>
          <w:rFonts w:ascii="Arial" w:hAnsi="Arial" w:cs="Arial"/>
          <w:sz w:val="24"/>
        </w:rPr>
        <w:t>189</w:t>
      </w:r>
      <w:r w:rsidRPr="00FA1157">
        <w:rPr>
          <w:rFonts w:ascii="Arial" w:hAnsi="Arial" w:cs="Arial"/>
          <w:sz w:val="24"/>
        </w:rPr>
        <w:t xml:space="preserve"> WORDS)</w:t>
      </w:r>
    </w:p>
    <w:p w:rsidR="00CD64F3" w:rsidRPr="00FA1157" w:rsidRDefault="00CD64F3" w:rsidP="00CD64F3">
      <w:pPr>
        <w:spacing w:line="288" w:lineRule="auto"/>
        <w:rPr>
          <w:rFonts w:ascii="Arial" w:hAnsi="Arial" w:cs="Arial"/>
          <w:b/>
          <w:bCs/>
          <w:sz w:val="24"/>
        </w:rPr>
      </w:pPr>
    </w:p>
    <w:p w:rsidR="00CD64F3" w:rsidRPr="00FA1157" w:rsidRDefault="00CD64F3" w:rsidP="00CD64F3">
      <w:pPr>
        <w:spacing w:line="288" w:lineRule="auto"/>
        <w:rPr>
          <w:rFonts w:ascii="Arial" w:hAnsi="Arial" w:cs="Arial"/>
          <w:b/>
          <w:bCs/>
          <w:sz w:val="24"/>
          <w:u w:val="single"/>
        </w:rPr>
      </w:pPr>
    </w:p>
    <w:p w:rsidR="00CD64F3" w:rsidRDefault="00CD64F3" w:rsidP="00CD64F3">
      <w:pPr>
        <w:widowControl w:val="0"/>
        <w:autoSpaceDE w:val="0"/>
        <w:autoSpaceDN w:val="0"/>
        <w:adjustRightInd w:val="0"/>
        <w:spacing w:line="300" w:lineRule="exact"/>
      </w:pPr>
      <w:r w:rsidRPr="0043672F">
        <w:rPr>
          <w:rFonts w:ascii="Arial" w:eastAsia="Times New Roman" w:hAnsi="Arial" w:cs="Arial"/>
          <w:b/>
          <w:bCs/>
          <w:sz w:val="24"/>
          <w:szCs w:val="24"/>
        </w:rPr>
        <w:t xml:space="preserve">FERTILISER market information contact </w:t>
      </w:r>
      <w:r w:rsidRPr="0043672F">
        <w:rPr>
          <w:rFonts w:ascii="Arial" w:eastAsia="Times New Roman" w:hAnsi="Arial" w:cs="Arial"/>
          <w:bCs/>
          <w:sz w:val="24"/>
          <w:szCs w:val="24"/>
        </w:rPr>
        <w:t>Calum Findlay, fertiliser manager, on 01427 421244  </w:t>
      </w:r>
      <w:hyperlink r:id="rId5" w:history="1">
        <w:r w:rsidRPr="0043672F">
          <w:rPr>
            <w:rFonts w:ascii="Arial" w:eastAsia="Times New Roman" w:hAnsi="Arial" w:cs="Arial"/>
            <w:bCs/>
            <w:sz w:val="24"/>
            <w:szCs w:val="24"/>
            <w:u w:val="single"/>
          </w:rPr>
          <w:t>calum.findlay@gleadell.co.uk</w:t>
        </w:r>
      </w:hyperlink>
    </w:p>
    <w:p w:rsidR="00CD64F3" w:rsidRPr="00562306" w:rsidRDefault="00CD64F3" w:rsidP="00CD64F3">
      <w:pPr>
        <w:widowControl w:val="0"/>
        <w:autoSpaceDE w:val="0"/>
        <w:autoSpaceDN w:val="0"/>
        <w:adjustRightInd w:val="0"/>
        <w:spacing w:line="300" w:lineRule="exact"/>
        <w:rPr>
          <w:rFonts w:ascii="Arial" w:eastAsia="Times New Roman" w:hAnsi="Arial" w:cs="Arial"/>
          <w:sz w:val="24"/>
          <w:szCs w:val="24"/>
        </w:rPr>
      </w:pPr>
    </w:p>
    <w:p w:rsidR="00CD64F3" w:rsidRPr="00562306" w:rsidRDefault="00CD64F3" w:rsidP="00CD64F3">
      <w:pPr>
        <w:widowControl w:val="0"/>
        <w:autoSpaceDE w:val="0"/>
        <w:autoSpaceDN w:val="0"/>
        <w:adjustRightInd w:val="0"/>
        <w:spacing w:line="300" w:lineRule="exact"/>
        <w:rPr>
          <w:rFonts w:ascii="Arial" w:eastAsia="Times New Roman" w:hAnsi="Arial" w:cs="Arial"/>
          <w:bCs/>
          <w:sz w:val="24"/>
          <w:szCs w:val="24"/>
          <w:u w:val="single"/>
        </w:rPr>
      </w:pPr>
      <w:r w:rsidRPr="00562306">
        <w:rPr>
          <w:rFonts w:ascii="Arial" w:eastAsia="Times New Roman" w:hAnsi="Arial" w:cs="Arial"/>
          <w:b/>
          <w:bCs/>
          <w:sz w:val="24"/>
          <w:szCs w:val="24"/>
        </w:rPr>
        <w:t xml:space="preserve">Press queries or for further Gleadell contacts </w:t>
      </w:r>
      <w:r w:rsidRPr="00562306">
        <w:rPr>
          <w:rFonts w:ascii="Arial" w:eastAsia="Times New Roman" w:hAnsi="Arial" w:cs="Arial"/>
          <w:bCs/>
          <w:sz w:val="24"/>
          <w:szCs w:val="24"/>
        </w:rPr>
        <w:t xml:space="preserve">call Robert Harris Communications on 07768 402850   </w:t>
      </w:r>
      <w:hyperlink r:id="rId6" w:history="1">
        <w:r w:rsidRPr="00562306">
          <w:rPr>
            <w:rStyle w:val="Hyperlink"/>
            <w:rFonts w:ascii="Arial" w:eastAsia="Times New Roman" w:hAnsi="Arial" w:cs="Arial"/>
            <w:bCs/>
            <w:color w:val="auto"/>
            <w:sz w:val="24"/>
            <w:szCs w:val="24"/>
          </w:rPr>
          <w:t>robert@roberthcomms.co.uk</w:t>
        </w:r>
      </w:hyperlink>
    </w:p>
    <w:p w:rsidR="00CD64F3" w:rsidRPr="00562306" w:rsidRDefault="00CD64F3" w:rsidP="00CD64F3">
      <w:pPr>
        <w:widowControl w:val="0"/>
        <w:autoSpaceDE w:val="0"/>
        <w:autoSpaceDN w:val="0"/>
        <w:adjustRightInd w:val="0"/>
        <w:spacing w:line="300" w:lineRule="exact"/>
        <w:rPr>
          <w:rFonts w:ascii="Arial" w:eastAsia="Times New Roman" w:hAnsi="Arial" w:cs="Arial"/>
          <w:bCs/>
          <w:sz w:val="24"/>
          <w:szCs w:val="24"/>
          <w:u w:val="single"/>
        </w:rPr>
      </w:pPr>
    </w:p>
    <w:p w:rsidR="00CD64F3" w:rsidRPr="00562306" w:rsidRDefault="00CD64F3" w:rsidP="00CD64F3">
      <w:pPr>
        <w:widowControl w:val="0"/>
        <w:autoSpaceDE w:val="0"/>
        <w:autoSpaceDN w:val="0"/>
        <w:adjustRightInd w:val="0"/>
        <w:spacing w:line="300" w:lineRule="exact"/>
        <w:rPr>
          <w:rFonts w:ascii="Arial" w:eastAsia="Times New Roman" w:hAnsi="Arial" w:cs="Arial"/>
          <w:bCs/>
          <w:sz w:val="24"/>
          <w:szCs w:val="24"/>
          <w:u w:val="single"/>
        </w:rPr>
      </w:pPr>
    </w:p>
    <w:p w:rsidR="00CD64F3" w:rsidRPr="00562306" w:rsidRDefault="00CD64F3" w:rsidP="00CD64F3">
      <w:pPr>
        <w:widowControl w:val="0"/>
        <w:autoSpaceDE w:val="0"/>
        <w:autoSpaceDN w:val="0"/>
        <w:adjustRightInd w:val="0"/>
        <w:spacing w:line="288" w:lineRule="auto"/>
        <w:rPr>
          <w:rFonts w:ascii="Arial" w:hAnsi="Arial" w:cs="Times New Roman"/>
          <w:b/>
          <w:sz w:val="20"/>
          <w:szCs w:val="32"/>
          <w:lang w:val="en-US"/>
        </w:rPr>
      </w:pPr>
      <w:r w:rsidRPr="00562306">
        <w:rPr>
          <w:rFonts w:ascii="Arial" w:hAnsi="Arial" w:cs="Arial"/>
          <w:b/>
          <w:sz w:val="20"/>
          <w:szCs w:val="30"/>
          <w:lang w:val="en-US"/>
        </w:rPr>
        <w:t>Notes to Editors</w:t>
      </w:r>
    </w:p>
    <w:p w:rsidR="00CD64F3" w:rsidRPr="00562306" w:rsidRDefault="00CD64F3" w:rsidP="00CD64F3">
      <w:pPr>
        <w:widowControl w:val="0"/>
        <w:autoSpaceDE w:val="0"/>
        <w:autoSpaceDN w:val="0"/>
        <w:adjustRightInd w:val="0"/>
        <w:spacing w:line="288" w:lineRule="auto"/>
        <w:rPr>
          <w:rFonts w:ascii="Arial" w:hAnsi="Arial" w:cs="Times New Roman"/>
          <w:sz w:val="20"/>
          <w:szCs w:val="32"/>
          <w:lang w:val="en-US"/>
        </w:rPr>
      </w:pPr>
      <w:r w:rsidRPr="00562306">
        <w:rPr>
          <w:rFonts w:ascii="Arial" w:hAnsi="Arial" w:cs="Calibri"/>
          <w:sz w:val="20"/>
          <w:szCs w:val="32"/>
          <w:lang w:val="en-US"/>
        </w:rPr>
        <w:t xml:space="preserve">Gleadell Agriculture Ltd is an independent major trader of grain, seed and fertiliser in the UK with offices in York, Hemswell (Lincolnshire), Swaffham (Norfolk), Stamford (Lincolnshire) and Warminster (Wiltshire). Gleadell is jointly owned by </w:t>
      </w:r>
      <w:hyperlink r:id="rId7" w:history="1">
        <w:r w:rsidRPr="00562306">
          <w:rPr>
            <w:rFonts w:ascii="Arial" w:hAnsi="Arial" w:cs="Calibri"/>
            <w:sz w:val="20"/>
            <w:szCs w:val="32"/>
            <w:lang w:val="en-US"/>
          </w:rPr>
          <w:t>ADM</w:t>
        </w:r>
      </w:hyperlink>
      <w:r w:rsidRPr="00562306">
        <w:rPr>
          <w:rFonts w:ascii="Arial" w:hAnsi="Arial" w:cs="Calibri"/>
          <w:sz w:val="20"/>
          <w:szCs w:val="32"/>
          <w:lang w:val="en-US"/>
        </w:rPr>
        <w:t xml:space="preserve"> and </w:t>
      </w:r>
      <w:hyperlink r:id="rId8" w:history="1">
        <w:r w:rsidRPr="00562306">
          <w:rPr>
            <w:rFonts w:ascii="Arial" w:hAnsi="Arial" w:cs="Calibri"/>
            <w:sz w:val="20"/>
            <w:szCs w:val="32"/>
            <w:lang w:val="en-US"/>
          </w:rPr>
          <w:t>InVivo</w:t>
        </w:r>
      </w:hyperlink>
      <w:r w:rsidRPr="00562306">
        <w:rPr>
          <w:rFonts w:ascii="Arial" w:hAnsi="Arial" w:cs="Calibri"/>
          <w:sz w:val="20"/>
          <w:szCs w:val="32"/>
          <w:lang w:val="en-US"/>
        </w:rPr>
        <w:t>, the leading provider of agricultural goods and services in the EU.</w:t>
      </w:r>
    </w:p>
    <w:p w:rsidR="00CD64F3" w:rsidRPr="00562306" w:rsidRDefault="00CD64F3" w:rsidP="00CD64F3">
      <w:pPr>
        <w:widowControl w:val="0"/>
        <w:autoSpaceDE w:val="0"/>
        <w:autoSpaceDN w:val="0"/>
        <w:adjustRightInd w:val="0"/>
        <w:spacing w:line="288" w:lineRule="auto"/>
        <w:rPr>
          <w:rFonts w:ascii="Arial" w:hAnsi="Arial" w:cs="Times New Roman"/>
          <w:sz w:val="20"/>
          <w:szCs w:val="32"/>
          <w:lang w:val="en-US"/>
        </w:rPr>
      </w:pPr>
      <w:r w:rsidRPr="00562306">
        <w:rPr>
          <w:rFonts w:ascii="Arial" w:hAnsi="Arial" w:cs="Calibri"/>
          <w:sz w:val="20"/>
          <w:szCs w:val="32"/>
          <w:lang w:val="en-US"/>
        </w:rPr>
        <w:t> </w:t>
      </w:r>
    </w:p>
    <w:p w:rsidR="00CD64F3" w:rsidRPr="00562306" w:rsidRDefault="00CD64F3" w:rsidP="00CD64F3">
      <w:pPr>
        <w:widowControl w:val="0"/>
        <w:spacing w:line="288" w:lineRule="auto"/>
        <w:outlineLvl w:val="0"/>
        <w:rPr>
          <w:rFonts w:ascii="Arial" w:hAnsi="Arial" w:cs="Calibri"/>
          <w:sz w:val="20"/>
          <w:szCs w:val="32"/>
          <w:lang w:val="en-US"/>
        </w:rPr>
      </w:pPr>
      <w:r w:rsidRPr="00562306">
        <w:rPr>
          <w:rFonts w:ascii="Arial" w:hAnsi="Arial" w:cs="Calibri"/>
          <w:sz w:val="20"/>
          <w:szCs w:val="32"/>
          <w:lang w:val="en-US"/>
        </w:rPr>
        <w:t>Any prices quoted in this release are indicative only at the time of going to press and subject to location and quality. Although Gleadell takes steps to ensure the validity of all information contained within this release, it makes no warranty as to the accuracy or completeness of such information. Gleadell will accept no liability or responsibility for the information, or any action or failure to act, based upon such information.</w:t>
      </w:r>
    </w:p>
    <w:p w:rsidR="00CD64F3" w:rsidRPr="00562306" w:rsidRDefault="00CD64F3" w:rsidP="00CD64F3">
      <w:pPr>
        <w:widowControl w:val="0"/>
        <w:spacing w:line="288" w:lineRule="auto"/>
        <w:outlineLvl w:val="0"/>
        <w:rPr>
          <w:rFonts w:ascii="Arial" w:hAnsi="Arial" w:cs="Calibri"/>
          <w:sz w:val="20"/>
          <w:szCs w:val="32"/>
          <w:lang w:val="en-US"/>
        </w:rPr>
      </w:pPr>
    </w:p>
    <w:p w:rsidR="00CD64F3" w:rsidRPr="00562306" w:rsidRDefault="00CD64F3" w:rsidP="00CD64F3">
      <w:pPr>
        <w:spacing w:line="288" w:lineRule="auto"/>
        <w:rPr>
          <w:rFonts w:ascii="Arial" w:hAnsi="Arial"/>
          <w:sz w:val="20"/>
        </w:rPr>
      </w:pPr>
      <w:r w:rsidRPr="00562306">
        <w:rPr>
          <w:rFonts w:ascii="Arial" w:eastAsia="Arial Unicode MS" w:hAnsi="Arial" w:cs="Arial"/>
          <w:sz w:val="20"/>
          <w:szCs w:val="20"/>
          <w:u w:color="000000"/>
        </w:rPr>
        <w:t>mln t = million tonnes, t = metric tonnes, kg/hl = kilogram per hectolitre.</w:t>
      </w:r>
    </w:p>
    <w:p w:rsidR="00CD64F3" w:rsidRPr="00562306" w:rsidRDefault="00CD64F3" w:rsidP="00CD64F3">
      <w:pPr>
        <w:widowControl w:val="0"/>
        <w:autoSpaceDE w:val="0"/>
        <w:autoSpaceDN w:val="0"/>
        <w:adjustRightInd w:val="0"/>
        <w:rPr>
          <w:sz w:val="20"/>
        </w:rPr>
      </w:pPr>
    </w:p>
    <w:p w:rsidR="00CD64F3" w:rsidRDefault="00CD64F3">
      <w:pPr>
        <w:rPr>
          <w:sz w:val="24"/>
          <w:szCs w:val="24"/>
          <w:lang w:val="en-US"/>
        </w:rPr>
      </w:pPr>
    </w:p>
    <w:sectPr w:rsidR="00CD64F3" w:rsidSect="00CD64F3">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altName w:val="Times New Roman"/>
    <w:panose1 w:val="05000000000000000000"/>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35A05"/>
    <w:multiLevelType w:val="hybridMultilevel"/>
    <w:tmpl w:val="729A0D0E"/>
    <w:lvl w:ilvl="0" w:tplc="134CADF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31E5"/>
    <w:rsid w:val="00093C47"/>
    <w:rsid w:val="000C2E65"/>
    <w:rsid w:val="000C5B96"/>
    <w:rsid w:val="001413DA"/>
    <w:rsid w:val="001B1979"/>
    <w:rsid w:val="001D3CD6"/>
    <w:rsid w:val="00271B73"/>
    <w:rsid w:val="002726D0"/>
    <w:rsid w:val="002C22B1"/>
    <w:rsid w:val="003431E5"/>
    <w:rsid w:val="003C6954"/>
    <w:rsid w:val="00411D89"/>
    <w:rsid w:val="00465D25"/>
    <w:rsid w:val="0046650F"/>
    <w:rsid w:val="00562306"/>
    <w:rsid w:val="00570825"/>
    <w:rsid w:val="005B709E"/>
    <w:rsid w:val="00631819"/>
    <w:rsid w:val="006948BB"/>
    <w:rsid w:val="006F32B3"/>
    <w:rsid w:val="007C722F"/>
    <w:rsid w:val="007D5E3E"/>
    <w:rsid w:val="00864C01"/>
    <w:rsid w:val="008F0AC0"/>
    <w:rsid w:val="009057E1"/>
    <w:rsid w:val="009072BF"/>
    <w:rsid w:val="009139CF"/>
    <w:rsid w:val="00947A98"/>
    <w:rsid w:val="00955860"/>
    <w:rsid w:val="0096038B"/>
    <w:rsid w:val="00A04E6B"/>
    <w:rsid w:val="00A30EB3"/>
    <w:rsid w:val="00A42743"/>
    <w:rsid w:val="00B24146"/>
    <w:rsid w:val="00BC56EE"/>
    <w:rsid w:val="00C24F3D"/>
    <w:rsid w:val="00C5037B"/>
    <w:rsid w:val="00CA7EF6"/>
    <w:rsid w:val="00CD64F3"/>
    <w:rsid w:val="00CF5ADA"/>
    <w:rsid w:val="00D474BA"/>
    <w:rsid w:val="00DC1ED6"/>
    <w:rsid w:val="00DE5F48"/>
    <w:rsid w:val="00DF663F"/>
    <w:rsid w:val="00E27F76"/>
    <w:rsid w:val="00E54E8D"/>
    <w:rsid w:val="00E838B9"/>
    <w:rsid w:val="00E95E9D"/>
    <w:rsid w:val="00EC5F73"/>
    <w:rsid w:val="00FA1157"/>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E5"/>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431E5"/>
    <w:rPr>
      <w:color w:val="0000FF" w:themeColor="hyperlink"/>
      <w:u w:val="single"/>
    </w:rPr>
  </w:style>
  <w:style w:type="paragraph" w:styleId="BalloonText">
    <w:name w:val="Balloon Text"/>
    <w:basedOn w:val="Normal"/>
    <w:link w:val="BalloonTextChar"/>
    <w:uiPriority w:val="99"/>
    <w:semiHidden/>
    <w:unhideWhenUsed/>
    <w:rsid w:val="003431E5"/>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1E5"/>
    <w:rPr>
      <w:rFonts w:ascii="Lucida Grande" w:hAnsi="Lucida Grande"/>
      <w:sz w:val="18"/>
      <w:szCs w:val="18"/>
      <w:lang w:val="en-GB"/>
    </w:rPr>
  </w:style>
  <w:style w:type="paragraph" w:styleId="ListParagraph">
    <w:name w:val="List Paragraph"/>
    <w:basedOn w:val="Normal"/>
    <w:uiPriority w:val="34"/>
    <w:qFormat/>
    <w:rsid w:val="00FA115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lum.findlay@gleadell.co.uk" TargetMode="External"/><Relationship Id="rId6" Type="http://schemas.openxmlformats.org/officeDocument/2006/relationships/hyperlink" Target="mailto:robert@roberthcomms.co.uk" TargetMode="External"/><Relationship Id="rId7" Type="http://schemas.openxmlformats.org/officeDocument/2006/relationships/hyperlink" Target="http://www.adm.com/" TargetMode="External"/><Relationship Id="rId8" Type="http://schemas.openxmlformats.org/officeDocument/2006/relationships/hyperlink" Target="http://www.invivo-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445</Words>
  <Characters>2538</Characters>
  <Application>Microsoft Macintosh Word</Application>
  <DocSecurity>0</DocSecurity>
  <Lines>21</Lines>
  <Paragraphs>5</Paragraphs>
  <ScaleCrop>false</ScaleCrop>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cp:lastModifiedBy>robert harris</cp:lastModifiedBy>
  <cp:revision>10</cp:revision>
  <dcterms:created xsi:type="dcterms:W3CDTF">2016-01-14T15:31:00Z</dcterms:created>
  <dcterms:modified xsi:type="dcterms:W3CDTF">2016-01-14T16:42:00Z</dcterms:modified>
</cp:coreProperties>
</file>