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A1D2F4B" w:rsidR="00F71267" w:rsidRPr="00C405FF" w:rsidRDefault="00E53272" w:rsidP="00F71267">
      <w:pPr>
        <w:widowControl w:val="0"/>
        <w:autoSpaceDE w:val="0"/>
        <w:autoSpaceDN w:val="0"/>
        <w:adjustRightInd w:val="0"/>
        <w:rPr>
          <w:rFonts w:ascii="Arial" w:hAnsi="Arial" w:cs="Arial"/>
          <w:b/>
          <w:bCs/>
        </w:rPr>
      </w:pPr>
      <w:r>
        <w:rPr>
          <w:rFonts w:ascii="Arial" w:hAnsi="Arial" w:cs="Arial"/>
          <w:b/>
          <w:bCs/>
        </w:rPr>
        <w:t xml:space="preserve">Immediate – 20 May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BC7D83">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F63B88" w:rsidRDefault="00F71267" w:rsidP="00BC7D83">
      <w:pPr>
        <w:spacing w:line="276" w:lineRule="auto"/>
        <w:rPr>
          <w:rFonts w:ascii="Arial" w:eastAsia="Times New Roman" w:hAnsi="Arial" w:cs="Arial"/>
          <w:b/>
          <w:bCs/>
          <w:szCs w:val="24"/>
        </w:rPr>
      </w:pPr>
    </w:p>
    <w:p w14:paraId="68F7EAB1" w14:textId="77777777" w:rsidR="00F63B88" w:rsidRDefault="00F63B88" w:rsidP="00BC7D83">
      <w:pPr>
        <w:spacing w:line="276" w:lineRule="auto"/>
        <w:rPr>
          <w:rFonts w:ascii="Arial" w:hAnsi="Arial" w:cs="Arial"/>
          <w:b/>
          <w:bCs/>
          <w:szCs w:val="24"/>
        </w:rPr>
      </w:pPr>
      <w:r w:rsidRPr="00F63B88">
        <w:rPr>
          <w:rFonts w:ascii="Arial" w:hAnsi="Arial" w:cs="Arial"/>
          <w:b/>
          <w:bCs/>
          <w:szCs w:val="24"/>
        </w:rPr>
        <w:t>Urea</w:t>
      </w:r>
    </w:p>
    <w:p w14:paraId="276DFB14" w14:textId="430C0318" w:rsidR="00F63B88" w:rsidRDefault="00F63B88" w:rsidP="00BC7D83">
      <w:pPr>
        <w:spacing w:line="276" w:lineRule="auto"/>
        <w:rPr>
          <w:rFonts w:ascii="Arial" w:hAnsi="Arial" w:cs="Arial"/>
          <w:szCs w:val="24"/>
        </w:rPr>
      </w:pPr>
      <w:r w:rsidRPr="00F63B88">
        <w:rPr>
          <w:rFonts w:ascii="Arial" w:hAnsi="Arial" w:cs="Arial"/>
          <w:szCs w:val="24"/>
        </w:rPr>
        <w:t xml:space="preserve">A new Indian tender </w:t>
      </w:r>
      <w:r w:rsidR="0028224E">
        <w:rPr>
          <w:rFonts w:ascii="Arial" w:hAnsi="Arial" w:cs="Arial"/>
          <w:szCs w:val="24"/>
        </w:rPr>
        <w:t xml:space="preserve">has been </w:t>
      </w:r>
      <w:r w:rsidRPr="00F63B88">
        <w:rPr>
          <w:rFonts w:ascii="Arial" w:hAnsi="Arial" w:cs="Arial"/>
          <w:szCs w:val="24"/>
        </w:rPr>
        <w:t>announced earlier than expected for between 1mln and 1.5mln tonnes, shipment period until early July.</w:t>
      </w:r>
    </w:p>
    <w:p w14:paraId="36C024D6" w14:textId="77777777" w:rsidR="00F63B88" w:rsidRDefault="00F63B88" w:rsidP="00BC7D83">
      <w:pPr>
        <w:spacing w:line="276" w:lineRule="auto"/>
        <w:rPr>
          <w:rFonts w:ascii="Arial" w:hAnsi="Arial" w:cs="Arial"/>
          <w:szCs w:val="24"/>
        </w:rPr>
      </w:pPr>
    </w:p>
    <w:p w14:paraId="559F0D24" w14:textId="77777777" w:rsidR="00F63B88" w:rsidRDefault="00F63B88" w:rsidP="00BC7D83">
      <w:pPr>
        <w:spacing w:line="276" w:lineRule="auto"/>
        <w:rPr>
          <w:rFonts w:ascii="Arial" w:hAnsi="Arial" w:cs="Arial"/>
          <w:szCs w:val="24"/>
        </w:rPr>
      </w:pPr>
      <w:r w:rsidRPr="00F63B88">
        <w:rPr>
          <w:rFonts w:ascii="Arial" w:hAnsi="Arial" w:cs="Arial"/>
          <w:szCs w:val="24"/>
        </w:rPr>
        <w:t>This comes at a time when global demand typically eases, leaving the question how much will this support the market?</w:t>
      </w:r>
    </w:p>
    <w:p w14:paraId="007E988A" w14:textId="77777777" w:rsidR="00F63B88" w:rsidRDefault="00F63B88" w:rsidP="00BC7D83">
      <w:pPr>
        <w:spacing w:line="276" w:lineRule="auto"/>
        <w:rPr>
          <w:rFonts w:ascii="Arial" w:hAnsi="Arial" w:cs="Arial"/>
          <w:szCs w:val="24"/>
        </w:rPr>
      </w:pPr>
    </w:p>
    <w:p w14:paraId="28FD8D3D" w14:textId="6DBB9230" w:rsidR="00F63B88" w:rsidRDefault="00F63B88" w:rsidP="00BC7D83">
      <w:pPr>
        <w:spacing w:line="276" w:lineRule="auto"/>
        <w:rPr>
          <w:rFonts w:ascii="Arial" w:hAnsi="Arial" w:cs="Arial"/>
          <w:szCs w:val="24"/>
        </w:rPr>
      </w:pPr>
      <w:r w:rsidRPr="00F63B88">
        <w:rPr>
          <w:rFonts w:ascii="Arial" w:hAnsi="Arial" w:cs="Arial"/>
          <w:szCs w:val="24"/>
        </w:rPr>
        <w:t>In the UK, spot prices continue to ease as long</w:t>
      </w:r>
      <w:r w:rsidR="0028224E">
        <w:rPr>
          <w:rFonts w:ascii="Arial" w:hAnsi="Arial" w:cs="Arial"/>
          <w:szCs w:val="24"/>
        </w:rPr>
        <w:t>-</w:t>
      </w:r>
      <w:r w:rsidRPr="00F63B88">
        <w:rPr>
          <w:rFonts w:ascii="Arial" w:hAnsi="Arial" w:cs="Arial"/>
          <w:szCs w:val="24"/>
        </w:rPr>
        <w:t>holders of stock try to move final tonnes.</w:t>
      </w:r>
    </w:p>
    <w:p w14:paraId="478D8C63" w14:textId="77777777" w:rsidR="00F63B88" w:rsidRDefault="00F63B88" w:rsidP="00BC7D83">
      <w:pPr>
        <w:spacing w:line="276" w:lineRule="auto"/>
        <w:rPr>
          <w:rFonts w:ascii="Arial" w:hAnsi="Arial" w:cs="Arial"/>
          <w:szCs w:val="24"/>
        </w:rPr>
      </w:pPr>
    </w:p>
    <w:p w14:paraId="3C863E8B" w14:textId="006C645E" w:rsidR="00F63B88" w:rsidRPr="00F63B88" w:rsidRDefault="00F63B88" w:rsidP="00BC7D83">
      <w:pPr>
        <w:spacing w:line="276" w:lineRule="auto"/>
        <w:rPr>
          <w:rFonts w:ascii="Arial" w:hAnsi="Arial" w:cs="Arial"/>
          <w:b/>
          <w:bCs/>
          <w:szCs w:val="24"/>
        </w:rPr>
      </w:pPr>
      <w:r w:rsidRPr="00F63B88">
        <w:rPr>
          <w:rFonts w:ascii="Arial" w:hAnsi="Arial" w:cs="Arial"/>
          <w:szCs w:val="24"/>
        </w:rPr>
        <w:t>New season levels have</w:t>
      </w:r>
      <w:bookmarkStart w:id="0" w:name="_GoBack"/>
      <w:bookmarkEnd w:id="0"/>
      <w:r w:rsidRPr="00F63B88">
        <w:rPr>
          <w:rFonts w:ascii="Arial" w:hAnsi="Arial" w:cs="Arial"/>
          <w:szCs w:val="24"/>
        </w:rPr>
        <w:t xml:space="preserve"> eased this week due to a firmer </w:t>
      </w:r>
      <w:r w:rsidR="0028224E">
        <w:rPr>
          <w:rFonts w:ascii="Arial" w:hAnsi="Arial" w:cs="Arial"/>
          <w:szCs w:val="24"/>
        </w:rPr>
        <w:t>sterling</w:t>
      </w:r>
      <w:r w:rsidRPr="00F63B88">
        <w:rPr>
          <w:rFonts w:ascii="Arial" w:hAnsi="Arial" w:cs="Arial"/>
          <w:szCs w:val="24"/>
        </w:rPr>
        <w:t>/</w:t>
      </w:r>
      <w:r w:rsidR="0028224E">
        <w:rPr>
          <w:rFonts w:ascii="Arial" w:hAnsi="Arial" w:cs="Arial"/>
          <w:szCs w:val="24"/>
        </w:rPr>
        <w:t xml:space="preserve">dollar rate </w:t>
      </w:r>
      <w:r w:rsidRPr="00F63B88">
        <w:rPr>
          <w:rFonts w:ascii="Arial" w:hAnsi="Arial" w:cs="Arial"/>
          <w:szCs w:val="24"/>
        </w:rPr>
        <w:t>and continuing to take cover would be advised as part of a risk management strategy.</w:t>
      </w:r>
    </w:p>
    <w:p w14:paraId="051A27C0" w14:textId="77777777" w:rsidR="00F63B88" w:rsidRPr="00F63B88" w:rsidRDefault="00F63B88" w:rsidP="00BC7D83">
      <w:pPr>
        <w:spacing w:line="276" w:lineRule="auto"/>
        <w:rPr>
          <w:rFonts w:ascii="Arial" w:hAnsi="Arial" w:cs="Arial"/>
          <w:szCs w:val="24"/>
        </w:rPr>
      </w:pPr>
    </w:p>
    <w:p w14:paraId="300E3DEE" w14:textId="59530A11" w:rsidR="00F63B88" w:rsidRDefault="00F63B88" w:rsidP="00BC7D83">
      <w:pPr>
        <w:spacing w:line="276" w:lineRule="auto"/>
        <w:rPr>
          <w:rFonts w:ascii="Arial" w:hAnsi="Arial" w:cs="Arial"/>
          <w:b/>
          <w:bCs/>
          <w:szCs w:val="24"/>
        </w:rPr>
      </w:pPr>
      <w:r w:rsidRPr="00F63B88">
        <w:rPr>
          <w:rFonts w:ascii="Arial" w:hAnsi="Arial" w:cs="Arial"/>
          <w:b/>
          <w:bCs/>
          <w:szCs w:val="24"/>
        </w:rPr>
        <w:t xml:space="preserve">Ammonium </w:t>
      </w:r>
      <w:r w:rsidR="0028224E">
        <w:rPr>
          <w:rFonts w:ascii="Arial" w:hAnsi="Arial" w:cs="Arial"/>
          <w:b/>
          <w:bCs/>
          <w:szCs w:val="24"/>
        </w:rPr>
        <w:t>n</w:t>
      </w:r>
      <w:r w:rsidRPr="00F63B88">
        <w:rPr>
          <w:rFonts w:ascii="Arial" w:hAnsi="Arial" w:cs="Arial"/>
          <w:b/>
          <w:bCs/>
          <w:szCs w:val="24"/>
        </w:rPr>
        <w:t>itrate</w:t>
      </w:r>
    </w:p>
    <w:p w14:paraId="344CB2A4" w14:textId="218C0581" w:rsidR="00F63B88" w:rsidRDefault="00F63B88" w:rsidP="00BC7D83">
      <w:pPr>
        <w:spacing w:line="276" w:lineRule="auto"/>
        <w:rPr>
          <w:rFonts w:ascii="Arial" w:hAnsi="Arial" w:cs="Arial"/>
          <w:szCs w:val="24"/>
        </w:rPr>
      </w:pPr>
      <w:r w:rsidRPr="00F63B88">
        <w:rPr>
          <w:rFonts w:ascii="Arial" w:hAnsi="Arial" w:cs="Arial"/>
          <w:szCs w:val="24"/>
        </w:rPr>
        <w:t xml:space="preserve">The announcement by </w:t>
      </w:r>
      <w:proofErr w:type="spellStart"/>
      <w:r w:rsidRPr="00F63B88">
        <w:rPr>
          <w:rFonts w:ascii="Arial" w:hAnsi="Arial" w:cs="Arial"/>
          <w:szCs w:val="24"/>
        </w:rPr>
        <w:t>Y</w:t>
      </w:r>
      <w:r w:rsidR="0028224E">
        <w:rPr>
          <w:rFonts w:ascii="Arial" w:hAnsi="Arial" w:cs="Arial"/>
          <w:szCs w:val="24"/>
        </w:rPr>
        <w:t>ara</w:t>
      </w:r>
      <w:proofErr w:type="spellEnd"/>
      <w:r w:rsidRPr="00F63B88">
        <w:rPr>
          <w:rFonts w:ascii="Arial" w:hAnsi="Arial" w:cs="Arial"/>
          <w:szCs w:val="24"/>
        </w:rPr>
        <w:t xml:space="preserve"> of a 33.5%N </w:t>
      </w:r>
      <w:r w:rsidR="0028224E">
        <w:rPr>
          <w:rFonts w:ascii="Arial" w:hAnsi="Arial" w:cs="Arial"/>
          <w:szCs w:val="24"/>
        </w:rPr>
        <w:t xml:space="preserve">price </w:t>
      </w:r>
      <w:r w:rsidRPr="00F63B88">
        <w:rPr>
          <w:rFonts w:ascii="Arial" w:hAnsi="Arial" w:cs="Arial"/>
          <w:szCs w:val="24"/>
        </w:rPr>
        <w:t>for June in France has sparked speculation of when new season prices will be seen in the UK.</w:t>
      </w:r>
    </w:p>
    <w:p w14:paraId="016BADBB" w14:textId="77777777" w:rsidR="00F63B88" w:rsidRDefault="00F63B88" w:rsidP="00BC7D83">
      <w:pPr>
        <w:spacing w:line="276" w:lineRule="auto"/>
        <w:rPr>
          <w:rFonts w:ascii="Arial" w:hAnsi="Arial" w:cs="Arial"/>
          <w:szCs w:val="24"/>
        </w:rPr>
      </w:pPr>
    </w:p>
    <w:p w14:paraId="341492A5" w14:textId="77777777" w:rsidR="00F63B88" w:rsidRDefault="00F63B88" w:rsidP="00BC7D83">
      <w:pPr>
        <w:spacing w:line="276" w:lineRule="auto"/>
        <w:rPr>
          <w:rFonts w:ascii="Arial" w:hAnsi="Arial" w:cs="Arial"/>
          <w:szCs w:val="24"/>
        </w:rPr>
      </w:pPr>
      <w:r w:rsidRPr="00F63B88">
        <w:rPr>
          <w:rFonts w:ascii="Arial" w:hAnsi="Arial" w:cs="Arial"/>
          <w:szCs w:val="24"/>
        </w:rPr>
        <w:t>Active buying in the spot market, particularly in the west of the country, has meant the focus for suppliers remains on May and early June movement.</w:t>
      </w:r>
    </w:p>
    <w:p w14:paraId="0D86E3EA" w14:textId="77777777" w:rsidR="00F63B88" w:rsidRDefault="00F63B88" w:rsidP="00BC7D83">
      <w:pPr>
        <w:spacing w:line="276" w:lineRule="auto"/>
        <w:rPr>
          <w:rFonts w:ascii="Arial" w:hAnsi="Arial" w:cs="Arial"/>
          <w:szCs w:val="24"/>
        </w:rPr>
      </w:pPr>
    </w:p>
    <w:p w14:paraId="41FA4CEB" w14:textId="144A9D72" w:rsidR="00F63B88" w:rsidRPr="00F63B88" w:rsidRDefault="00F63B88" w:rsidP="00BC7D83">
      <w:pPr>
        <w:spacing w:line="276" w:lineRule="auto"/>
        <w:rPr>
          <w:rFonts w:ascii="Arial" w:hAnsi="Arial" w:cs="Arial"/>
          <w:b/>
          <w:bCs/>
          <w:szCs w:val="24"/>
        </w:rPr>
      </w:pPr>
      <w:r w:rsidRPr="00F63B88">
        <w:rPr>
          <w:rFonts w:ascii="Arial" w:hAnsi="Arial" w:cs="Arial"/>
          <w:szCs w:val="24"/>
        </w:rPr>
        <w:t>Importers have felt the pressure this year applied by CF and are now trying to move stocks ahead of any announcement of new season terms.</w:t>
      </w:r>
    </w:p>
    <w:p w14:paraId="1DB41E7D" w14:textId="77777777" w:rsidR="00F63B88" w:rsidRPr="00F63B88" w:rsidRDefault="00F63B88" w:rsidP="00BC7D83">
      <w:pPr>
        <w:spacing w:line="276" w:lineRule="auto"/>
        <w:rPr>
          <w:rFonts w:ascii="Arial" w:eastAsia="Times New Roman" w:hAnsi="Arial" w:cs="Arial"/>
          <w:b/>
          <w:bCs/>
          <w:szCs w:val="24"/>
        </w:rPr>
      </w:pPr>
    </w:p>
    <w:p w14:paraId="29A3413D" w14:textId="13BBD705" w:rsidR="00F71267" w:rsidRPr="008512C3" w:rsidRDefault="00F71267" w:rsidP="00BC7D83">
      <w:pPr>
        <w:spacing w:line="276" w:lineRule="auto"/>
        <w:rPr>
          <w:rFonts w:ascii="Arial" w:hAnsi="Arial" w:cs="Arial"/>
          <w:szCs w:val="24"/>
        </w:rPr>
      </w:pPr>
      <w:r w:rsidRPr="008512C3">
        <w:rPr>
          <w:rFonts w:ascii="Arial" w:hAnsi="Arial" w:cs="Arial"/>
          <w:szCs w:val="24"/>
        </w:rPr>
        <w:t xml:space="preserve">(COPY ENDS </w:t>
      </w:r>
      <w:r w:rsidR="0028224E">
        <w:rPr>
          <w:rFonts w:ascii="Arial" w:hAnsi="Arial" w:cs="Arial"/>
          <w:szCs w:val="24"/>
        </w:rPr>
        <w:t>166</w:t>
      </w:r>
      <w:r w:rsidRPr="008512C3">
        <w:rPr>
          <w:rFonts w:ascii="Arial" w:hAnsi="Arial" w:cs="Arial"/>
          <w:szCs w:val="24"/>
        </w:rPr>
        <w:t xml:space="preserve"> WORDS)</w:t>
      </w:r>
    </w:p>
    <w:p w14:paraId="770A9467" w14:textId="77777777" w:rsidR="00F71267" w:rsidRPr="008512C3" w:rsidRDefault="00F71267" w:rsidP="00BC7D83">
      <w:pPr>
        <w:spacing w:line="276" w:lineRule="auto"/>
        <w:rPr>
          <w:rFonts w:ascii="Arial" w:hAnsi="Arial" w:cs="Arial"/>
          <w:b/>
          <w:bCs/>
          <w:szCs w:val="24"/>
        </w:rPr>
      </w:pPr>
    </w:p>
    <w:p w14:paraId="6BEC2C0D" w14:textId="77777777" w:rsidR="00F71267" w:rsidRPr="008512C3" w:rsidRDefault="00F71267" w:rsidP="00BC7D83">
      <w:pPr>
        <w:spacing w:line="276" w:lineRule="auto"/>
        <w:rPr>
          <w:rFonts w:ascii="Arial" w:hAnsi="Arial" w:cs="Arial"/>
          <w:b/>
          <w:bCs/>
          <w:szCs w:val="24"/>
          <w:u w:val="single"/>
        </w:rPr>
      </w:pPr>
    </w:p>
    <w:p w14:paraId="5E62D9A5" w14:textId="77777777" w:rsidR="00F71267" w:rsidRDefault="00F71267" w:rsidP="00BC7D83">
      <w:pPr>
        <w:widowControl w:val="0"/>
        <w:autoSpaceDE w:val="0"/>
        <w:autoSpaceDN w:val="0"/>
        <w:adjustRightInd w:val="0"/>
        <w:spacing w:line="276" w:lineRule="auto"/>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BC7D83">
      <w:pPr>
        <w:widowControl w:val="0"/>
        <w:autoSpaceDE w:val="0"/>
        <w:autoSpaceDN w:val="0"/>
        <w:adjustRightInd w:val="0"/>
        <w:spacing w:line="276" w:lineRule="auto"/>
        <w:rPr>
          <w:rFonts w:ascii="Arial" w:eastAsia="Times New Roman" w:hAnsi="Arial" w:cs="Arial"/>
          <w:szCs w:val="24"/>
        </w:rPr>
      </w:pPr>
    </w:p>
    <w:p w14:paraId="099F84E2" w14:textId="77777777" w:rsidR="00F71267" w:rsidRPr="00562306" w:rsidRDefault="00F71267" w:rsidP="00BC7D83">
      <w:pPr>
        <w:widowControl w:val="0"/>
        <w:autoSpaceDE w:val="0"/>
        <w:autoSpaceDN w:val="0"/>
        <w:adjustRightInd w:val="0"/>
        <w:spacing w:line="276" w:lineRule="auto"/>
        <w:rPr>
          <w:rFonts w:ascii="Arial" w:eastAsia="Times New Roman" w:hAnsi="Arial" w:cs="Arial"/>
          <w:bCs/>
          <w:szCs w:val="24"/>
          <w:u w:val="single"/>
        </w:rPr>
      </w:pPr>
      <w:r w:rsidRPr="00562306">
        <w:rPr>
          <w:rFonts w:ascii="Arial" w:eastAsia="Times New Roman" w:hAnsi="Arial" w:cs="Arial"/>
          <w:b/>
          <w:bCs/>
          <w:szCs w:val="24"/>
        </w:rPr>
        <w:lastRenderedPageBreak/>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BC7D83">
      <w:pPr>
        <w:widowControl w:val="0"/>
        <w:autoSpaceDE w:val="0"/>
        <w:autoSpaceDN w:val="0"/>
        <w:adjustRightInd w:val="0"/>
        <w:spacing w:line="276" w:lineRule="auto"/>
        <w:rPr>
          <w:rFonts w:ascii="Arial" w:eastAsia="Times New Roman" w:hAnsi="Arial" w:cs="Arial"/>
          <w:bCs/>
          <w:szCs w:val="24"/>
          <w:u w:val="single"/>
        </w:rPr>
      </w:pPr>
    </w:p>
    <w:p w14:paraId="32381C98" w14:textId="77777777" w:rsidR="00F71267" w:rsidRPr="00AC7478" w:rsidRDefault="00F71267" w:rsidP="00BC7D83">
      <w:pPr>
        <w:widowControl w:val="0"/>
        <w:autoSpaceDE w:val="0"/>
        <w:autoSpaceDN w:val="0"/>
        <w:adjustRightInd w:val="0"/>
        <w:spacing w:line="276" w:lineRule="auto"/>
        <w:rPr>
          <w:rFonts w:ascii="Arial" w:eastAsia="Times New Roman" w:hAnsi="Arial" w:cs="Arial"/>
          <w:b/>
          <w:bCs/>
          <w:color w:val="2A2A2A"/>
          <w:szCs w:val="24"/>
        </w:rPr>
      </w:pPr>
    </w:p>
    <w:p w14:paraId="2DADD05B" w14:textId="77777777" w:rsidR="00F71267" w:rsidRPr="008466CC" w:rsidRDefault="00F71267" w:rsidP="00BC7D83">
      <w:pPr>
        <w:widowControl w:val="0"/>
        <w:spacing w:line="276"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A03782"/>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D25B5"/>
    <w:multiLevelType w:val="hybridMultilevel"/>
    <w:tmpl w:val="910876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60433C79"/>
    <w:multiLevelType w:val="hybridMultilevel"/>
    <w:tmpl w:val="7F100D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32C3D"/>
    <w:rsid w:val="0028224E"/>
    <w:rsid w:val="00A03782"/>
    <w:rsid w:val="00A65B0F"/>
    <w:rsid w:val="00B938BD"/>
    <w:rsid w:val="00BC7D83"/>
    <w:rsid w:val="00E53272"/>
    <w:rsid w:val="00F63B88"/>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F63B88"/>
    <w:pPr>
      <w:ind w:left="720"/>
      <w:contextualSpacing/>
    </w:pPr>
    <w:rPr>
      <w:sz w:val="22"/>
      <w:szCs w:val="22"/>
    </w:rPr>
  </w:style>
  <w:style w:type="paragraph" w:styleId="BalloonText">
    <w:name w:val="Balloon Text"/>
    <w:basedOn w:val="Normal"/>
    <w:link w:val="BalloonTextChar"/>
    <w:uiPriority w:val="99"/>
    <w:semiHidden/>
    <w:unhideWhenUsed/>
    <w:rsid w:val="002822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224E"/>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347</Words>
  <Characters>1980</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2016-05-19T16:02:00Z</dcterms:created>
  <dcterms:modified xsi:type="dcterms:W3CDTF">2016-05-20T09:17:00Z</dcterms:modified>
</cp:coreProperties>
</file>