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3E410AFF" w14:textId="7D4CF860" w:rsidR="007650A6" w:rsidRPr="00C405FF" w:rsidRDefault="007650A6" w:rsidP="007650A6">
      <w:pPr>
        <w:widowControl w:val="0"/>
        <w:autoSpaceDE w:val="0"/>
        <w:autoSpaceDN w:val="0"/>
        <w:adjustRightInd w:val="0"/>
        <w:rPr>
          <w:rFonts w:ascii="Arial" w:hAnsi="Arial" w:cs="Arial"/>
          <w:b/>
          <w:bCs/>
        </w:rPr>
      </w:pPr>
      <w:r>
        <w:rPr>
          <w:rFonts w:ascii="Arial" w:hAnsi="Arial" w:cs="Arial"/>
          <w:b/>
          <w:bCs/>
        </w:rPr>
        <w:t xml:space="preserve">Immediate – </w:t>
      </w:r>
      <w:r w:rsidR="008C5401">
        <w:rPr>
          <w:rFonts w:ascii="Arial" w:hAnsi="Arial" w:cs="Arial"/>
          <w:b/>
          <w:bCs/>
        </w:rPr>
        <w:t>1 July</w:t>
      </w:r>
      <w:r>
        <w:rPr>
          <w:rFonts w:ascii="Arial" w:hAnsi="Arial" w:cs="Arial"/>
          <w:b/>
          <w:bCs/>
        </w:rPr>
        <w:t xml:space="preserve"> 2016</w:t>
      </w:r>
    </w:p>
    <w:p w14:paraId="604FB3E6" w14:textId="77777777" w:rsidR="007650A6" w:rsidRPr="00C405FF" w:rsidRDefault="007650A6" w:rsidP="007650A6">
      <w:pPr>
        <w:widowControl w:val="0"/>
        <w:autoSpaceDE w:val="0"/>
        <w:autoSpaceDN w:val="0"/>
        <w:adjustRightInd w:val="0"/>
        <w:rPr>
          <w:rFonts w:ascii="Arial" w:hAnsi="Arial" w:cs="Arial"/>
          <w:b/>
          <w:bCs/>
        </w:rPr>
      </w:pPr>
    </w:p>
    <w:p w14:paraId="6CB56CFF" w14:textId="77777777" w:rsidR="007650A6" w:rsidRDefault="007650A6" w:rsidP="007650A6">
      <w:pPr>
        <w:widowControl w:val="0"/>
        <w:autoSpaceDE w:val="0"/>
        <w:autoSpaceDN w:val="0"/>
        <w:adjustRightInd w:val="0"/>
        <w:rPr>
          <w:rFonts w:ascii="Arial" w:hAnsi="Arial" w:cs="Arial"/>
          <w:b/>
          <w:bCs/>
        </w:rPr>
      </w:pPr>
    </w:p>
    <w:p w14:paraId="4301AB94" w14:textId="77777777" w:rsidR="008C5401" w:rsidRDefault="007650A6" w:rsidP="005C6332">
      <w:pPr>
        <w:widowControl w:val="0"/>
        <w:autoSpaceDE w:val="0"/>
        <w:autoSpaceDN w:val="0"/>
        <w:adjustRightInd w:val="0"/>
        <w:spacing w:line="276" w:lineRule="auto"/>
        <w:rPr>
          <w:rFonts w:ascii="Arial" w:hAnsi="Arial" w:cs="Arial"/>
          <w:b/>
          <w:bCs/>
        </w:rPr>
      </w:pPr>
      <w:r>
        <w:rPr>
          <w:rFonts w:ascii="Arial" w:hAnsi="Arial" w:cs="Arial"/>
          <w:b/>
          <w:bCs/>
        </w:rPr>
        <w:t>David Sheppard, Gleadell’s managing d</w:t>
      </w:r>
      <w:r w:rsidRPr="00C405FF">
        <w:rPr>
          <w:rFonts w:ascii="Arial" w:hAnsi="Arial" w:cs="Arial"/>
          <w:b/>
          <w:bCs/>
        </w:rPr>
        <w:t>i</w:t>
      </w:r>
      <w:r>
        <w:rPr>
          <w:rFonts w:ascii="Arial" w:hAnsi="Arial" w:cs="Arial"/>
          <w:b/>
          <w:bCs/>
        </w:rPr>
        <w:t>rector, comments on the wheat market</w:t>
      </w:r>
    </w:p>
    <w:p w14:paraId="17982CEC" w14:textId="77777777" w:rsidR="008C5401" w:rsidRDefault="008C5401" w:rsidP="005C6332">
      <w:pPr>
        <w:widowControl w:val="0"/>
        <w:autoSpaceDE w:val="0"/>
        <w:autoSpaceDN w:val="0"/>
        <w:adjustRightInd w:val="0"/>
        <w:spacing w:line="276" w:lineRule="auto"/>
        <w:rPr>
          <w:rFonts w:ascii="Arial" w:hAnsi="Arial" w:cs="Arial"/>
          <w:b/>
          <w:bCs/>
        </w:rPr>
      </w:pPr>
    </w:p>
    <w:p w14:paraId="68A1BBE7" w14:textId="6B3996E5" w:rsidR="00527029" w:rsidRDefault="00527029" w:rsidP="005C6332">
      <w:pPr>
        <w:widowControl w:val="0"/>
        <w:autoSpaceDE w:val="0"/>
        <w:autoSpaceDN w:val="0"/>
        <w:adjustRightInd w:val="0"/>
        <w:spacing w:line="276" w:lineRule="auto"/>
        <w:rPr>
          <w:rFonts w:ascii="Arial" w:hAnsi="Arial" w:cs="Arial"/>
          <w:szCs w:val="24"/>
        </w:rPr>
      </w:pPr>
      <w:r>
        <w:rPr>
          <w:rFonts w:ascii="Arial" w:hAnsi="Arial" w:cs="Arial"/>
          <w:szCs w:val="24"/>
        </w:rPr>
        <w:t xml:space="preserve">In the latest USDA report </w:t>
      </w:r>
      <w:r w:rsidR="00D905A9" w:rsidRPr="008C5401">
        <w:rPr>
          <w:rFonts w:ascii="Arial" w:hAnsi="Arial" w:cs="Arial"/>
          <w:szCs w:val="24"/>
        </w:rPr>
        <w:t xml:space="preserve">US 2015/16 wheat end-stocks </w:t>
      </w:r>
      <w:r>
        <w:rPr>
          <w:rFonts w:ascii="Arial" w:hAnsi="Arial" w:cs="Arial"/>
          <w:szCs w:val="24"/>
        </w:rPr>
        <w:t xml:space="preserve">are </w:t>
      </w:r>
      <w:r w:rsidR="00D905A9" w:rsidRPr="008C5401">
        <w:rPr>
          <w:rFonts w:ascii="Arial" w:hAnsi="Arial" w:cs="Arial"/>
          <w:szCs w:val="24"/>
        </w:rPr>
        <w:t xml:space="preserve">higher than expected, </w:t>
      </w:r>
      <w:r>
        <w:rPr>
          <w:rFonts w:ascii="Arial" w:hAnsi="Arial" w:cs="Arial"/>
          <w:szCs w:val="24"/>
        </w:rPr>
        <w:t xml:space="preserve">the </w:t>
      </w:r>
      <w:r w:rsidR="00D905A9" w:rsidRPr="008C5401">
        <w:rPr>
          <w:rFonts w:ascii="Arial" w:hAnsi="Arial" w:cs="Arial"/>
          <w:szCs w:val="24"/>
        </w:rPr>
        <w:t xml:space="preserve">2016/17 wheat acreage </w:t>
      </w:r>
      <w:r>
        <w:rPr>
          <w:rFonts w:ascii="Arial" w:hAnsi="Arial" w:cs="Arial"/>
          <w:szCs w:val="24"/>
        </w:rPr>
        <w:t xml:space="preserve">is forecast </w:t>
      </w:r>
      <w:r w:rsidR="00D905A9" w:rsidRPr="008C5401">
        <w:rPr>
          <w:rFonts w:ascii="Arial" w:hAnsi="Arial" w:cs="Arial"/>
          <w:szCs w:val="24"/>
        </w:rPr>
        <w:t>higher than expected</w:t>
      </w:r>
      <w:r>
        <w:rPr>
          <w:rFonts w:ascii="Arial" w:hAnsi="Arial" w:cs="Arial"/>
          <w:szCs w:val="24"/>
        </w:rPr>
        <w:t xml:space="preserve"> and </w:t>
      </w:r>
      <w:r w:rsidR="00D905A9" w:rsidRPr="008C5401">
        <w:rPr>
          <w:rFonts w:ascii="Arial" w:hAnsi="Arial" w:cs="Arial"/>
          <w:szCs w:val="24"/>
        </w:rPr>
        <w:t xml:space="preserve">US wheat crop ratings </w:t>
      </w:r>
      <w:r>
        <w:rPr>
          <w:rFonts w:ascii="Arial" w:hAnsi="Arial" w:cs="Arial"/>
          <w:szCs w:val="24"/>
        </w:rPr>
        <w:t xml:space="preserve">are </w:t>
      </w:r>
      <w:r w:rsidR="00D905A9" w:rsidRPr="008C5401">
        <w:rPr>
          <w:rFonts w:ascii="Arial" w:hAnsi="Arial" w:cs="Arial"/>
          <w:szCs w:val="24"/>
        </w:rPr>
        <w:t>above last season</w:t>
      </w:r>
      <w:r>
        <w:rPr>
          <w:rFonts w:ascii="Arial" w:hAnsi="Arial" w:cs="Arial"/>
          <w:szCs w:val="24"/>
        </w:rPr>
        <w:t>.</w:t>
      </w:r>
    </w:p>
    <w:p w14:paraId="1E614102" w14:textId="77777777" w:rsidR="00527029" w:rsidRDefault="00527029" w:rsidP="005C6332">
      <w:pPr>
        <w:widowControl w:val="0"/>
        <w:autoSpaceDE w:val="0"/>
        <w:autoSpaceDN w:val="0"/>
        <w:adjustRightInd w:val="0"/>
        <w:spacing w:line="276" w:lineRule="auto"/>
        <w:rPr>
          <w:rFonts w:ascii="Arial" w:hAnsi="Arial" w:cs="Arial"/>
          <w:szCs w:val="24"/>
        </w:rPr>
      </w:pPr>
    </w:p>
    <w:p w14:paraId="7329FC7A" w14:textId="55E26A7A" w:rsidR="00527029" w:rsidRDefault="00527029" w:rsidP="005C6332">
      <w:pPr>
        <w:widowControl w:val="0"/>
        <w:autoSpaceDE w:val="0"/>
        <w:autoSpaceDN w:val="0"/>
        <w:adjustRightInd w:val="0"/>
        <w:spacing w:line="276" w:lineRule="auto"/>
        <w:rPr>
          <w:rFonts w:ascii="Arial" w:hAnsi="Arial" w:cs="Arial"/>
          <w:szCs w:val="24"/>
        </w:rPr>
      </w:pPr>
      <w:r>
        <w:rPr>
          <w:rFonts w:ascii="Arial" w:hAnsi="Arial" w:cs="Arial"/>
          <w:szCs w:val="24"/>
        </w:rPr>
        <w:t xml:space="preserve">Add in better than expected yields from a </w:t>
      </w:r>
      <w:r w:rsidR="00D905A9" w:rsidRPr="008C5401">
        <w:rPr>
          <w:rFonts w:ascii="Arial" w:hAnsi="Arial" w:cs="Arial"/>
          <w:szCs w:val="24"/>
        </w:rPr>
        <w:t xml:space="preserve">winter wheat harvest </w:t>
      </w:r>
      <w:r>
        <w:rPr>
          <w:rFonts w:ascii="Arial" w:hAnsi="Arial" w:cs="Arial"/>
          <w:szCs w:val="24"/>
        </w:rPr>
        <w:t xml:space="preserve">that is </w:t>
      </w:r>
      <w:r w:rsidR="00D905A9" w:rsidRPr="008C5401">
        <w:rPr>
          <w:rFonts w:ascii="Arial" w:hAnsi="Arial" w:cs="Arial"/>
          <w:szCs w:val="24"/>
        </w:rPr>
        <w:t xml:space="preserve">over 50% complete </w:t>
      </w:r>
      <w:r>
        <w:rPr>
          <w:rFonts w:ascii="Arial" w:hAnsi="Arial" w:cs="Arial"/>
          <w:szCs w:val="24"/>
        </w:rPr>
        <w:t xml:space="preserve">as of </w:t>
      </w:r>
      <w:r w:rsidR="00D905A9" w:rsidRPr="008C5401">
        <w:rPr>
          <w:rFonts w:ascii="Arial" w:hAnsi="Arial" w:cs="Arial"/>
          <w:szCs w:val="24"/>
        </w:rPr>
        <w:t>this weekend</w:t>
      </w:r>
      <w:r>
        <w:rPr>
          <w:rFonts w:ascii="Arial" w:hAnsi="Arial" w:cs="Arial"/>
          <w:szCs w:val="24"/>
        </w:rPr>
        <w:t xml:space="preserve"> </w:t>
      </w:r>
      <w:r w:rsidR="00D905A9" w:rsidRPr="008C5401">
        <w:rPr>
          <w:rFonts w:ascii="Arial" w:hAnsi="Arial" w:cs="Arial"/>
          <w:szCs w:val="24"/>
        </w:rPr>
        <w:t xml:space="preserve">(although </w:t>
      </w:r>
      <w:r>
        <w:rPr>
          <w:rFonts w:ascii="Arial" w:hAnsi="Arial" w:cs="Arial"/>
          <w:szCs w:val="24"/>
        </w:rPr>
        <w:t xml:space="preserve">there are </w:t>
      </w:r>
      <w:r w:rsidR="00D905A9" w:rsidRPr="008C5401">
        <w:rPr>
          <w:rFonts w:ascii="Arial" w:hAnsi="Arial" w:cs="Arial"/>
          <w:szCs w:val="24"/>
        </w:rPr>
        <w:t>some quality concerns)</w:t>
      </w:r>
      <w:r w:rsidR="005E2F41">
        <w:rPr>
          <w:rFonts w:ascii="Arial" w:hAnsi="Arial" w:cs="Arial"/>
          <w:szCs w:val="24"/>
        </w:rPr>
        <w:t xml:space="preserve">, </w:t>
      </w:r>
      <w:r w:rsidR="00D905A9" w:rsidRPr="008C5401">
        <w:rPr>
          <w:rFonts w:ascii="Arial" w:hAnsi="Arial" w:cs="Arial"/>
          <w:szCs w:val="24"/>
        </w:rPr>
        <w:t>and new contracts lows</w:t>
      </w:r>
      <w:r>
        <w:rPr>
          <w:rFonts w:ascii="Arial" w:hAnsi="Arial" w:cs="Arial"/>
          <w:szCs w:val="24"/>
        </w:rPr>
        <w:t>,</w:t>
      </w:r>
      <w:r w:rsidR="005E2F41">
        <w:rPr>
          <w:rFonts w:ascii="Arial" w:hAnsi="Arial" w:cs="Arial"/>
          <w:szCs w:val="24"/>
        </w:rPr>
        <w:t xml:space="preserve"> </w:t>
      </w:r>
      <w:r>
        <w:rPr>
          <w:rFonts w:ascii="Arial" w:hAnsi="Arial" w:cs="Arial"/>
          <w:szCs w:val="24"/>
        </w:rPr>
        <w:t xml:space="preserve">and </w:t>
      </w:r>
      <w:r w:rsidR="00D905A9" w:rsidRPr="008C5401">
        <w:rPr>
          <w:rFonts w:ascii="Arial" w:hAnsi="Arial" w:cs="Arial"/>
          <w:szCs w:val="24"/>
        </w:rPr>
        <w:t xml:space="preserve">it’s hard to get bullish </w:t>
      </w:r>
      <w:r>
        <w:rPr>
          <w:rFonts w:ascii="Arial" w:hAnsi="Arial" w:cs="Arial"/>
          <w:szCs w:val="24"/>
        </w:rPr>
        <w:t xml:space="preserve">about </w:t>
      </w:r>
      <w:r w:rsidR="00D905A9" w:rsidRPr="008C5401">
        <w:rPr>
          <w:rFonts w:ascii="Arial" w:hAnsi="Arial" w:cs="Arial"/>
          <w:szCs w:val="24"/>
        </w:rPr>
        <w:t>US wheat.</w:t>
      </w:r>
    </w:p>
    <w:p w14:paraId="0817371B" w14:textId="77777777" w:rsidR="00527029" w:rsidRDefault="00527029" w:rsidP="005C6332">
      <w:pPr>
        <w:widowControl w:val="0"/>
        <w:autoSpaceDE w:val="0"/>
        <w:autoSpaceDN w:val="0"/>
        <w:adjustRightInd w:val="0"/>
        <w:spacing w:line="276" w:lineRule="auto"/>
        <w:rPr>
          <w:rFonts w:ascii="Arial" w:hAnsi="Arial" w:cs="Arial"/>
          <w:szCs w:val="24"/>
        </w:rPr>
      </w:pPr>
    </w:p>
    <w:p w14:paraId="51D3B91B" w14:textId="563B79F0" w:rsidR="008C5401" w:rsidRDefault="00D905A9" w:rsidP="005C6332">
      <w:pPr>
        <w:widowControl w:val="0"/>
        <w:autoSpaceDE w:val="0"/>
        <w:autoSpaceDN w:val="0"/>
        <w:adjustRightInd w:val="0"/>
        <w:spacing w:line="276" w:lineRule="auto"/>
        <w:rPr>
          <w:rFonts w:ascii="Arial" w:hAnsi="Arial" w:cs="Arial"/>
          <w:szCs w:val="24"/>
        </w:rPr>
      </w:pPr>
      <w:r w:rsidRPr="008C5401">
        <w:rPr>
          <w:rFonts w:ascii="Arial" w:hAnsi="Arial" w:cs="Arial"/>
          <w:szCs w:val="24"/>
        </w:rPr>
        <w:t>The increased area would project 2016/17 end-season wheat stocks towards 1.1bln bushels</w:t>
      </w:r>
      <w:r w:rsidR="00204312">
        <w:rPr>
          <w:rFonts w:ascii="Arial" w:hAnsi="Arial" w:cs="Arial"/>
          <w:szCs w:val="24"/>
        </w:rPr>
        <w:t>. W</w:t>
      </w:r>
      <w:r w:rsidRPr="008C5401">
        <w:rPr>
          <w:rFonts w:ascii="Arial" w:hAnsi="Arial" w:cs="Arial"/>
          <w:szCs w:val="24"/>
        </w:rPr>
        <w:t>ith USDA also projecting bearish corn stocks and acreage data, support from an increasingly negative corn market may be waning.</w:t>
      </w:r>
    </w:p>
    <w:p w14:paraId="0A2BEC0E" w14:textId="77777777" w:rsidR="008C5401" w:rsidRDefault="008C5401" w:rsidP="005C6332">
      <w:pPr>
        <w:widowControl w:val="0"/>
        <w:autoSpaceDE w:val="0"/>
        <w:autoSpaceDN w:val="0"/>
        <w:adjustRightInd w:val="0"/>
        <w:spacing w:line="276" w:lineRule="auto"/>
        <w:rPr>
          <w:rFonts w:ascii="Arial" w:hAnsi="Arial" w:cs="Arial"/>
          <w:szCs w:val="24"/>
        </w:rPr>
      </w:pPr>
    </w:p>
    <w:p w14:paraId="0851F14D" w14:textId="22B95F78" w:rsidR="00527029" w:rsidRDefault="00D905A9" w:rsidP="005C6332">
      <w:pPr>
        <w:widowControl w:val="0"/>
        <w:autoSpaceDE w:val="0"/>
        <w:autoSpaceDN w:val="0"/>
        <w:adjustRightInd w:val="0"/>
        <w:spacing w:line="276" w:lineRule="auto"/>
        <w:rPr>
          <w:rFonts w:ascii="Arial" w:hAnsi="Arial" w:cs="Arial"/>
          <w:szCs w:val="24"/>
        </w:rPr>
      </w:pPr>
      <w:r w:rsidRPr="008C5401">
        <w:rPr>
          <w:rFonts w:ascii="Arial" w:hAnsi="Arial" w:cs="Arial"/>
          <w:szCs w:val="24"/>
        </w:rPr>
        <w:t xml:space="preserve">MATIF hits new contract lows following the release of the USDA report, which simply added to the perceived growing supplies in the EU and Black </w:t>
      </w:r>
      <w:r w:rsidR="00527029">
        <w:rPr>
          <w:rFonts w:ascii="Arial" w:hAnsi="Arial" w:cs="Arial"/>
          <w:szCs w:val="24"/>
        </w:rPr>
        <w:t>S</w:t>
      </w:r>
      <w:r w:rsidRPr="008C5401">
        <w:rPr>
          <w:rFonts w:ascii="Arial" w:hAnsi="Arial" w:cs="Arial"/>
          <w:szCs w:val="24"/>
        </w:rPr>
        <w:t xml:space="preserve">ea. Quality remains the </w:t>
      </w:r>
      <w:r w:rsidR="00527029">
        <w:rPr>
          <w:rFonts w:ascii="Arial" w:hAnsi="Arial" w:cs="Arial"/>
          <w:szCs w:val="24"/>
        </w:rPr>
        <w:t>k</w:t>
      </w:r>
      <w:r w:rsidRPr="008C5401">
        <w:rPr>
          <w:rFonts w:ascii="Arial" w:hAnsi="Arial" w:cs="Arial"/>
          <w:szCs w:val="24"/>
        </w:rPr>
        <w:t>ey factor, supporting higher German and Baltic premiums.</w:t>
      </w:r>
    </w:p>
    <w:p w14:paraId="6553EBE2" w14:textId="77777777" w:rsidR="00527029" w:rsidRDefault="00527029" w:rsidP="005C6332">
      <w:pPr>
        <w:widowControl w:val="0"/>
        <w:autoSpaceDE w:val="0"/>
        <w:autoSpaceDN w:val="0"/>
        <w:adjustRightInd w:val="0"/>
        <w:spacing w:line="276" w:lineRule="auto"/>
        <w:rPr>
          <w:rFonts w:ascii="Arial" w:hAnsi="Arial" w:cs="Arial"/>
          <w:szCs w:val="24"/>
        </w:rPr>
      </w:pPr>
    </w:p>
    <w:p w14:paraId="625F7D7C" w14:textId="0794F7E6" w:rsidR="008C5401" w:rsidRDefault="00D905A9" w:rsidP="005C6332">
      <w:pPr>
        <w:widowControl w:val="0"/>
        <w:autoSpaceDE w:val="0"/>
        <w:autoSpaceDN w:val="0"/>
        <w:adjustRightInd w:val="0"/>
        <w:spacing w:line="276" w:lineRule="auto"/>
        <w:rPr>
          <w:rFonts w:ascii="Arial" w:hAnsi="Arial" w:cs="Arial"/>
          <w:szCs w:val="24"/>
        </w:rPr>
      </w:pPr>
      <w:r w:rsidRPr="008C5401">
        <w:rPr>
          <w:rFonts w:ascii="Arial" w:hAnsi="Arial" w:cs="Arial"/>
          <w:szCs w:val="24"/>
        </w:rPr>
        <w:t>With the final full week of the 2015/16 marketing season complete, EU exports were reported at 33.25mln t, just shy of last season’s record 33.44mln t. Ongoing volume continues to trade into Asia, although it now appears that even on better quality spec wheats, these are being offered, and</w:t>
      </w:r>
      <w:r w:rsidR="008C5401">
        <w:rPr>
          <w:rFonts w:ascii="Arial" w:hAnsi="Arial" w:cs="Arial"/>
          <w:szCs w:val="24"/>
        </w:rPr>
        <w:t xml:space="preserve"> trading at</w:t>
      </w:r>
      <w:r w:rsidR="00527029">
        <w:rPr>
          <w:rFonts w:ascii="Arial" w:hAnsi="Arial" w:cs="Arial"/>
          <w:szCs w:val="24"/>
        </w:rPr>
        <w:t>,</w:t>
      </w:r>
      <w:r w:rsidR="008C5401">
        <w:rPr>
          <w:rFonts w:ascii="Arial" w:hAnsi="Arial" w:cs="Arial"/>
          <w:szCs w:val="24"/>
        </w:rPr>
        <w:t xml:space="preserve"> below replacement.</w:t>
      </w:r>
    </w:p>
    <w:p w14:paraId="20C25F09" w14:textId="77777777" w:rsidR="008C5401" w:rsidRDefault="008C5401" w:rsidP="005C6332">
      <w:pPr>
        <w:widowControl w:val="0"/>
        <w:autoSpaceDE w:val="0"/>
        <w:autoSpaceDN w:val="0"/>
        <w:adjustRightInd w:val="0"/>
        <w:spacing w:line="276" w:lineRule="auto"/>
        <w:rPr>
          <w:rFonts w:ascii="Arial" w:hAnsi="Arial" w:cs="Arial"/>
          <w:szCs w:val="24"/>
        </w:rPr>
      </w:pPr>
    </w:p>
    <w:p w14:paraId="1E80A76C" w14:textId="61F54A53" w:rsidR="008C5401" w:rsidRDefault="00D905A9" w:rsidP="005C6332">
      <w:pPr>
        <w:widowControl w:val="0"/>
        <w:autoSpaceDE w:val="0"/>
        <w:autoSpaceDN w:val="0"/>
        <w:adjustRightInd w:val="0"/>
        <w:spacing w:line="276" w:lineRule="auto"/>
        <w:rPr>
          <w:rFonts w:ascii="Arial" w:hAnsi="Arial" w:cs="Arial"/>
          <w:szCs w:val="24"/>
        </w:rPr>
      </w:pPr>
      <w:r w:rsidRPr="008C5401">
        <w:rPr>
          <w:rFonts w:ascii="Arial" w:hAnsi="Arial" w:cs="Arial"/>
          <w:szCs w:val="24"/>
        </w:rPr>
        <w:t xml:space="preserve">A week is a long time in politics! </w:t>
      </w:r>
      <w:r w:rsidR="00527029">
        <w:rPr>
          <w:rFonts w:ascii="Arial" w:hAnsi="Arial" w:cs="Arial"/>
          <w:szCs w:val="24"/>
        </w:rPr>
        <w:t>N</w:t>
      </w:r>
      <w:r w:rsidRPr="008C5401">
        <w:rPr>
          <w:rFonts w:ascii="Arial" w:hAnsi="Arial" w:cs="Arial"/>
          <w:szCs w:val="24"/>
        </w:rPr>
        <w:t>ever has that been more true than during the past week</w:t>
      </w:r>
      <w:r w:rsidR="00527029">
        <w:rPr>
          <w:rFonts w:ascii="Arial" w:hAnsi="Arial" w:cs="Arial"/>
          <w:szCs w:val="24"/>
        </w:rPr>
        <w:t xml:space="preserve">. Out </w:t>
      </w:r>
      <w:r w:rsidRPr="008C5401">
        <w:rPr>
          <w:rFonts w:ascii="Arial" w:hAnsi="Arial" w:cs="Arial"/>
          <w:szCs w:val="24"/>
        </w:rPr>
        <w:t xml:space="preserve">of Europe, </w:t>
      </w:r>
      <w:r w:rsidR="00527029">
        <w:rPr>
          <w:rFonts w:ascii="Arial" w:hAnsi="Arial" w:cs="Arial"/>
          <w:szCs w:val="24"/>
        </w:rPr>
        <w:t xml:space="preserve">the </w:t>
      </w:r>
      <w:r w:rsidRPr="008C5401">
        <w:rPr>
          <w:rFonts w:ascii="Arial" w:hAnsi="Arial" w:cs="Arial"/>
          <w:szCs w:val="24"/>
        </w:rPr>
        <w:t>resignation of the PM, potential career ending of Boris and complete meltdown of the Labour party.</w:t>
      </w:r>
    </w:p>
    <w:p w14:paraId="49FE1D0F" w14:textId="77777777" w:rsidR="008C5401" w:rsidRDefault="008C5401" w:rsidP="005C6332">
      <w:pPr>
        <w:widowControl w:val="0"/>
        <w:autoSpaceDE w:val="0"/>
        <w:autoSpaceDN w:val="0"/>
        <w:adjustRightInd w:val="0"/>
        <w:spacing w:line="276" w:lineRule="auto"/>
        <w:rPr>
          <w:rFonts w:ascii="Arial" w:hAnsi="Arial" w:cs="Arial"/>
          <w:szCs w:val="24"/>
        </w:rPr>
      </w:pPr>
    </w:p>
    <w:p w14:paraId="04548144" w14:textId="20A84B1C" w:rsidR="008C5401" w:rsidRDefault="00D905A9" w:rsidP="005C6332">
      <w:pPr>
        <w:widowControl w:val="0"/>
        <w:autoSpaceDE w:val="0"/>
        <w:autoSpaceDN w:val="0"/>
        <w:adjustRightInd w:val="0"/>
        <w:spacing w:line="276" w:lineRule="auto"/>
        <w:rPr>
          <w:rFonts w:ascii="Arial" w:hAnsi="Arial" w:cs="Arial"/>
          <w:szCs w:val="24"/>
        </w:rPr>
      </w:pPr>
      <w:r w:rsidRPr="008C5401">
        <w:rPr>
          <w:rFonts w:ascii="Arial" w:hAnsi="Arial" w:cs="Arial"/>
          <w:szCs w:val="24"/>
        </w:rPr>
        <w:t>The ramifications have started</w:t>
      </w:r>
      <w:r w:rsidR="00527029">
        <w:rPr>
          <w:rFonts w:ascii="Arial" w:hAnsi="Arial" w:cs="Arial"/>
          <w:szCs w:val="24"/>
        </w:rPr>
        <w:t xml:space="preserve"> –</w:t>
      </w:r>
      <w:r w:rsidRPr="008C5401">
        <w:rPr>
          <w:rFonts w:ascii="Arial" w:hAnsi="Arial" w:cs="Arial"/>
          <w:szCs w:val="24"/>
        </w:rPr>
        <w:t xml:space="preserve"> lower currency, a gloomy economic outlook by the </w:t>
      </w:r>
      <w:r w:rsidR="00527029">
        <w:rPr>
          <w:rFonts w:ascii="Arial" w:hAnsi="Arial" w:cs="Arial"/>
          <w:szCs w:val="24"/>
        </w:rPr>
        <w:t>Bank of England</w:t>
      </w:r>
      <w:r w:rsidRPr="008C5401">
        <w:rPr>
          <w:rFonts w:ascii="Arial" w:hAnsi="Arial" w:cs="Arial"/>
          <w:szCs w:val="24"/>
        </w:rPr>
        <w:t xml:space="preserve"> and the EU pressing the UK to invoke </w:t>
      </w:r>
      <w:r w:rsidR="00527029">
        <w:rPr>
          <w:rFonts w:ascii="Arial" w:hAnsi="Arial" w:cs="Arial"/>
          <w:szCs w:val="24"/>
        </w:rPr>
        <w:t>A</w:t>
      </w:r>
      <w:r w:rsidRPr="008C5401">
        <w:rPr>
          <w:rFonts w:ascii="Arial" w:hAnsi="Arial" w:cs="Arial"/>
          <w:szCs w:val="24"/>
        </w:rPr>
        <w:t xml:space="preserve">rticle 50 and </w:t>
      </w:r>
      <w:r w:rsidRPr="008C5401">
        <w:rPr>
          <w:rFonts w:ascii="Arial" w:hAnsi="Arial" w:cs="Arial"/>
          <w:szCs w:val="24"/>
        </w:rPr>
        <w:lastRenderedPageBreak/>
        <w:t>get the exit process moving. Weeks o</w:t>
      </w:r>
      <w:r w:rsidR="00527029">
        <w:rPr>
          <w:rFonts w:ascii="Arial" w:hAnsi="Arial" w:cs="Arial"/>
          <w:szCs w:val="24"/>
        </w:rPr>
        <w:t>f</w:t>
      </w:r>
      <w:r w:rsidRPr="008C5401">
        <w:rPr>
          <w:rFonts w:ascii="Arial" w:hAnsi="Arial" w:cs="Arial"/>
          <w:szCs w:val="24"/>
        </w:rPr>
        <w:t xml:space="preserve"> uncertainty will now become months, if not years</w:t>
      </w:r>
      <w:r w:rsidR="00527029">
        <w:rPr>
          <w:rFonts w:ascii="Arial" w:hAnsi="Arial" w:cs="Arial"/>
          <w:szCs w:val="24"/>
        </w:rPr>
        <w:t>,</w:t>
      </w:r>
      <w:r w:rsidRPr="008C5401">
        <w:rPr>
          <w:rFonts w:ascii="Arial" w:hAnsi="Arial" w:cs="Arial"/>
          <w:szCs w:val="24"/>
        </w:rPr>
        <w:t xml:space="preserve"> of negotiations with EU ministe</w:t>
      </w:r>
      <w:r w:rsidR="00814C54">
        <w:rPr>
          <w:rFonts w:ascii="Arial" w:hAnsi="Arial" w:cs="Arial"/>
          <w:szCs w:val="24"/>
        </w:rPr>
        <w:t>rs</w:t>
      </w:r>
      <w:bookmarkStart w:id="0" w:name="_GoBack"/>
      <w:bookmarkEnd w:id="0"/>
      <w:r w:rsidRPr="008C5401">
        <w:rPr>
          <w:rFonts w:ascii="Arial" w:hAnsi="Arial" w:cs="Arial"/>
          <w:szCs w:val="24"/>
        </w:rPr>
        <w:t xml:space="preserve"> looking to give the UK as little as possible</w:t>
      </w:r>
      <w:r w:rsidR="00527029">
        <w:rPr>
          <w:rFonts w:ascii="Arial" w:hAnsi="Arial" w:cs="Arial"/>
          <w:szCs w:val="24"/>
        </w:rPr>
        <w:t>.</w:t>
      </w:r>
    </w:p>
    <w:p w14:paraId="60545912" w14:textId="77777777" w:rsidR="008C5401" w:rsidRDefault="008C5401" w:rsidP="005C6332">
      <w:pPr>
        <w:widowControl w:val="0"/>
        <w:autoSpaceDE w:val="0"/>
        <w:autoSpaceDN w:val="0"/>
        <w:adjustRightInd w:val="0"/>
        <w:spacing w:line="276" w:lineRule="auto"/>
        <w:rPr>
          <w:rFonts w:ascii="Arial" w:hAnsi="Arial" w:cs="Arial"/>
          <w:szCs w:val="24"/>
        </w:rPr>
      </w:pPr>
    </w:p>
    <w:p w14:paraId="02789B86" w14:textId="01948C29" w:rsidR="00D905A9" w:rsidRPr="008C5401" w:rsidRDefault="00D905A9" w:rsidP="005C6332">
      <w:pPr>
        <w:widowControl w:val="0"/>
        <w:autoSpaceDE w:val="0"/>
        <w:autoSpaceDN w:val="0"/>
        <w:adjustRightInd w:val="0"/>
        <w:spacing w:line="276" w:lineRule="auto"/>
        <w:rPr>
          <w:rFonts w:ascii="Arial" w:hAnsi="Arial" w:cs="Arial"/>
          <w:b/>
          <w:bCs/>
        </w:rPr>
      </w:pPr>
      <w:r w:rsidRPr="008C5401">
        <w:rPr>
          <w:rFonts w:ascii="Arial" w:hAnsi="Arial" w:cs="Arial"/>
          <w:szCs w:val="24"/>
        </w:rPr>
        <w:t xml:space="preserve">In summary, world wheat supply will clearly outpace demand and may receive little support from corn if US weather behaves itself. EU/Black </w:t>
      </w:r>
      <w:r w:rsidR="00527029">
        <w:rPr>
          <w:rFonts w:ascii="Arial" w:hAnsi="Arial" w:cs="Arial"/>
          <w:szCs w:val="24"/>
        </w:rPr>
        <w:t>S</w:t>
      </w:r>
      <w:r w:rsidRPr="008C5401">
        <w:rPr>
          <w:rFonts w:ascii="Arial" w:hAnsi="Arial" w:cs="Arial"/>
          <w:szCs w:val="24"/>
        </w:rPr>
        <w:t>ea crops are increasing, but so are the quality concerns. The turmoil on financial and currency markets has supported higher UK values (futures) but export quotations, if you can find them, are still uncompetitive against other EU</w:t>
      </w:r>
      <w:r w:rsidR="00527029">
        <w:rPr>
          <w:rFonts w:ascii="Arial" w:hAnsi="Arial" w:cs="Arial"/>
          <w:szCs w:val="24"/>
        </w:rPr>
        <w:t xml:space="preserve"> and </w:t>
      </w:r>
      <w:r w:rsidRPr="008C5401">
        <w:rPr>
          <w:rFonts w:ascii="Arial" w:hAnsi="Arial" w:cs="Arial"/>
          <w:szCs w:val="24"/>
        </w:rPr>
        <w:t xml:space="preserve">Black </w:t>
      </w:r>
      <w:r w:rsidR="00527029">
        <w:rPr>
          <w:rFonts w:ascii="Arial" w:hAnsi="Arial" w:cs="Arial"/>
          <w:szCs w:val="24"/>
        </w:rPr>
        <w:t>S</w:t>
      </w:r>
      <w:r w:rsidRPr="008C5401">
        <w:rPr>
          <w:rFonts w:ascii="Arial" w:hAnsi="Arial" w:cs="Arial"/>
          <w:szCs w:val="24"/>
        </w:rPr>
        <w:t>ea values. Even though we are at contract lows (US/EU) the perceived oversupply and aggressive selling gives the impression that we still haven’t seen the lows of this season</w:t>
      </w:r>
      <w:r w:rsidR="00527029">
        <w:rPr>
          <w:rFonts w:ascii="Arial" w:hAnsi="Arial" w:cs="Arial"/>
          <w:szCs w:val="24"/>
        </w:rPr>
        <w:t>.</w:t>
      </w:r>
    </w:p>
    <w:p w14:paraId="1B1FE086" w14:textId="77777777" w:rsidR="007650A6" w:rsidRPr="008C5401" w:rsidRDefault="007650A6" w:rsidP="005C6332">
      <w:pPr>
        <w:widowControl w:val="0"/>
        <w:autoSpaceDE w:val="0"/>
        <w:autoSpaceDN w:val="0"/>
        <w:adjustRightInd w:val="0"/>
        <w:spacing w:line="276" w:lineRule="auto"/>
        <w:rPr>
          <w:rFonts w:ascii="Arial" w:eastAsia="Times New Roman" w:hAnsi="Arial" w:cs="Arial"/>
          <w:szCs w:val="24"/>
        </w:rPr>
      </w:pPr>
    </w:p>
    <w:p w14:paraId="30F525FC" w14:textId="05B8062D" w:rsidR="007650A6" w:rsidRPr="008C5401" w:rsidRDefault="007650A6" w:rsidP="005C6332">
      <w:pPr>
        <w:widowControl w:val="0"/>
        <w:autoSpaceDE w:val="0"/>
        <w:autoSpaceDN w:val="0"/>
        <w:adjustRightInd w:val="0"/>
        <w:spacing w:line="276" w:lineRule="auto"/>
        <w:rPr>
          <w:rFonts w:ascii="Arial" w:eastAsia="Times New Roman" w:hAnsi="Arial" w:cs="Arial"/>
          <w:szCs w:val="24"/>
        </w:rPr>
      </w:pPr>
      <w:r w:rsidRPr="008C5401">
        <w:rPr>
          <w:rFonts w:ascii="Arial" w:eastAsia="Times New Roman" w:hAnsi="Arial" w:cs="Arial"/>
          <w:szCs w:val="24"/>
        </w:rPr>
        <w:t xml:space="preserve">(COPY ENDS </w:t>
      </w:r>
      <w:r w:rsidR="00527029">
        <w:rPr>
          <w:rFonts w:ascii="Arial" w:eastAsia="Times New Roman" w:hAnsi="Arial" w:cs="Arial"/>
          <w:szCs w:val="24"/>
        </w:rPr>
        <w:t>376</w:t>
      </w:r>
      <w:r w:rsidRPr="008C5401">
        <w:rPr>
          <w:rFonts w:ascii="Arial" w:eastAsia="Times New Roman" w:hAnsi="Arial" w:cs="Arial"/>
          <w:szCs w:val="24"/>
        </w:rPr>
        <w:t xml:space="preserve"> WORDS)</w:t>
      </w:r>
    </w:p>
    <w:p w14:paraId="47BEFBF4" w14:textId="77777777" w:rsidR="007650A6" w:rsidRPr="008C5401" w:rsidRDefault="007650A6" w:rsidP="005C6332">
      <w:pPr>
        <w:widowControl w:val="0"/>
        <w:autoSpaceDE w:val="0"/>
        <w:autoSpaceDN w:val="0"/>
        <w:adjustRightInd w:val="0"/>
        <w:spacing w:line="276" w:lineRule="auto"/>
        <w:rPr>
          <w:rFonts w:ascii="Arial" w:eastAsia="Times New Roman" w:hAnsi="Arial" w:cs="Arial"/>
          <w:b/>
          <w:szCs w:val="24"/>
        </w:rPr>
      </w:pPr>
    </w:p>
    <w:p w14:paraId="04D49D74" w14:textId="77777777" w:rsidR="007650A6" w:rsidRPr="008C5401" w:rsidRDefault="007650A6" w:rsidP="005C6332">
      <w:pPr>
        <w:widowControl w:val="0"/>
        <w:autoSpaceDE w:val="0"/>
        <w:autoSpaceDN w:val="0"/>
        <w:adjustRightInd w:val="0"/>
        <w:spacing w:line="276" w:lineRule="auto"/>
        <w:rPr>
          <w:rFonts w:ascii="Arial" w:eastAsia="Times New Roman" w:hAnsi="Arial" w:cs="Arial"/>
          <w:b/>
          <w:szCs w:val="24"/>
        </w:rPr>
      </w:pPr>
    </w:p>
    <w:p w14:paraId="11942894" w14:textId="77777777" w:rsidR="008C5401" w:rsidRDefault="007650A6" w:rsidP="005C6332">
      <w:pPr>
        <w:widowControl w:val="0"/>
        <w:autoSpaceDE w:val="0"/>
        <w:autoSpaceDN w:val="0"/>
        <w:adjustRightInd w:val="0"/>
        <w:spacing w:line="276" w:lineRule="auto"/>
        <w:rPr>
          <w:rFonts w:ascii="Arial" w:hAnsi="Arial" w:cs="Arial"/>
          <w:b/>
          <w:bCs/>
          <w:szCs w:val="24"/>
        </w:rPr>
      </w:pPr>
      <w:r w:rsidRPr="008C5401">
        <w:rPr>
          <w:rFonts w:ascii="Arial" w:hAnsi="Arial" w:cs="Arial"/>
          <w:b/>
          <w:bCs/>
          <w:szCs w:val="24"/>
        </w:rPr>
        <w:t>Jonathan Lane, Gleadell’s trading director, comments on the OSR market</w:t>
      </w:r>
    </w:p>
    <w:p w14:paraId="2EE014B5" w14:textId="77777777" w:rsidR="008C5401" w:rsidRDefault="008C5401" w:rsidP="005C6332">
      <w:pPr>
        <w:widowControl w:val="0"/>
        <w:autoSpaceDE w:val="0"/>
        <w:autoSpaceDN w:val="0"/>
        <w:adjustRightInd w:val="0"/>
        <w:spacing w:line="276" w:lineRule="auto"/>
        <w:rPr>
          <w:rFonts w:ascii="Arial" w:hAnsi="Arial" w:cs="Arial"/>
          <w:b/>
          <w:bCs/>
          <w:szCs w:val="24"/>
        </w:rPr>
      </w:pPr>
    </w:p>
    <w:p w14:paraId="6F656707" w14:textId="77777777" w:rsidR="008C5401" w:rsidRDefault="00D905A9" w:rsidP="005C6332">
      <w:pPr>
        <w:widowControl w:val="0"/>
        <w:autoSpaceDE w:val="0"/>
        <w:autoSpaceDN w:val="0"/>
        <w:adjustRightInd w:val="0"/>
        <w:spacing w:line="276" w:lineRule="auto"/>
        <w:rPr>
          <w:rFonts w:ascii="Arial" w:hAnsi="Arial" w:cs="Arial"/>
          <w:szCs w:val="24"/>
        </w:rPr>
      </w:pPr>
      <w:r w:rsidRPr="008C5401">
        <w:rPr>
          <w:rFonts w:ascii="Arial" w:hAnsi="Arial" w:cs="Arial"/>
          <w:szCs w:val="24"/>
        </w:rPr>
        <w:t>US soybeans posted a strong close last night (up 40 cents) following the USDA stocks and acreage report. The market was looking for a larger increase in acreage than was reported. This</w:t>
      </w:r>
      <w:r w:rsidR="008C5401">
        <w:rPr>
          <w:rFonts w:ascii="Arial" w:hAnsi="Arial" w:cs="Arial"/>
          <w:szCs w:val="24"/>
        </w:rPr>
        <w:t xml:space="preserve"> provided some upward momentum.</w:t>
      </w:r>
    </w:p>
    <w:p w14:paraId="3116932C" w14:textId="77777777" w:rsidR="008C5401" w:rsidRDefault="008C5401" w:rsidP="005C6332">
      <w:pPr>
        <w:widowControl w:val="0"/>
        <w:autoSpaceDE w:val="0"/>
        <w:autoSpaceDN w:val="0"/>
        <w:adjustRightInd w:val="0"/>
        <w:spacing w:line="276" w:lineRule="auto"/>
        <w:rPr>
          <w:rFonts w:ascii="Arial" w:hAnsi="Arial" w:cs="Arial"/>
          <w:szCs w:val="24"/>
        </w:rPr>
      </w:pPr>
    </w:p>
    <w:p w14:paraId="1D2AB4FA" w14:textId="0FC73A7B" w:rsidR="008C5401" w:rsidRDefault="00D905A9" w:rsidP="005C6332">
      <w:pPr>
        <w:widowControl w:val="0"/>
        <w:autoSpaceDE w:val="0"/>
        <w:autoSpaceDN w:val="0"/>
        <w:adjustRightInd w:val="0"/>
        <w:spacing w:line="276" w:lineRule="auto"/>
        <w:rPr>
          <w:rFonts w:ascii="Arial" w:hAnsi="Arial" w:cs="Arial"/>
          <w:szCs w:val="24"/>
        </w:rPr>
      </w:pPr>
      <w:r w:rsidRPr="008C5401">
        <w:rPr>
          <w:rFonts w:ascii="Arial" w:hAnsi="Arial" w:cs="Arial"/>
          <w:szCs w:val="24"/>
        </w:rPr>
        <w:t>MATIF rapeseed futures have had a choppy week but they found some buying interest in support of US soybeans last night. Crush margins have been poor recently and</w:t>
      </w:r>
      <w:r w:rsidR="00527029">
        <w:rPr>
          <w:rFonts w:ascii="Arial" w:hAnsi="Arial" w:cs="Arial"/>
          <w:szCs w:val="24"/>
        </w:rPr>
        <w:t>,</w:t>
      </w:r>
      <w:r w:rsidRPr="008C5401">
        <w:rPr>
          <w:rFonts w:ascii="Arial" w:hAnsi="Arial" w:cs="Arial"/>
          <w:szCs w:val="24"/>
        </w:rPr>
        <w:t xml:space="preserve"> although the market has had some bullish sentiment with firmer crude and soybeans</w:t>
      </w:r>
      <w:r w:rsidR="00527029">
        <w:rPr>
          <w:rFonts w:ascii="Arial" w:hAnsi="Arial" w:cs="Arial"/>
          <w:szCs w:val="24"/>
        </w:rPr>
        <w:t>,</w:t>
      </w:r>
      <w:r w:rsidRPr="008C5401">
        <w:rPr>
          <w:rFonts w:ascii="Arial" w:hAnsi="Arial" w:cs="Arial"/>
          <w:szCs w:val="24"/>
        </w:rPr>
        <w:t xml:space="preserve"> the lack of strong margins has meant crushers are a</w:t>
      </w:r>
      <w:r w:rsidR="008C5401">
        <w:rPr>
          <w:rFonts w:ascii="Arial" w:hAnsi="Arial" w:cs="Arial"/>
          <w:szCs w:val="24"/>
        </w:rPr>
        <w:t>bsent from the market.</w:t>
      </w:r>
    </w:p>
    <w:p w14:paraId="2AD8AA2D" w14:textId="77777777" w:rsidR="008C5401" w:rsidRDefault="008C5401" w:rsidP="005C6332">
      <w:pPr>
        <w:widowControl w:val="0"/>
        <w:autoSpaceDE w:val="0"/>
        <w:autoSpaceDN w:val="0"/>
        <w:adjustRightInd w:val="0"/>
        <w:spacing w:line="276" w:lineRule="auto"/>
        <w:rPr>
          <w:rFonts w:ascii="Arial" w:hAnsi="Arial" w:cs="Arial"/>
          <w:szCs w:val="24"/>
        </w:rPr>
      </w:pPr>
    </w:p>
    <w:p w14:paraId="3472EC00" w14:textId="53427BAE" w:rsidR="00D905A9" w:rsidRPr="008C5401" w:rsidRDefault="00527029" w:rsidP="005C6332">
      <w:pPr>
        <w:widowControl w:val="0"/>
        <w:autoSpaceDE w:val="0"/>
        <w:autoSpaceDN w:val="0"/>
        <w:adjustRightInd w:val="0"/>
        <w:spacing w:line="276" w:lineRule="auto"/>
        <w:rPr>
          <w:rFonts w:ascii="Arial" w:hAnsi="Arial" w:cs="Arial"/>
          <w:b/>
          <w:bCs/>
          <w:szCs w:val="24"/>
        </w:rPr>
      </w:pPr>
      <w:r>
        <w:rPr>
          <w:rFonts w:ascii="Arial" w:hAnsi="Arial" w:cs="Arial"/>
          <w:szCs w:val="24"/>
        </w:rPr>
        <w:t xml:space="preserve">The euro gained against the pound </w:t>
      </w:r>
      <w:r w:rsidR="00D905A9" w:rsidRPr="008C5401">
        <w:rPr>
          <w:rFonts w:ascii="Arial" w:hAnsi="Arial" w:cs="Arial"/>
          <w:szCs w:val="24"/>
        </w:rPr>
        <w:t xml:space="preserve">yesterday following comments from </w:t>
      </w:r>
      <w:r>
        <w:rPr>
          <w:rFonts w:ascii="Arial" w:hAnsi="Arial" w:cs="Arial"/>
          <w:szCs w:val="24"/>
        </w:rPr>
        <w:t xml:space="preserve">Bank of England governor </w:t>
      </w:r>
      <w:r w:rsidR="00D905A9" w:rsidRPr="008C5401">
        <w:rPr>
          <w:rFonts w:ascii="Arial" w:hAnsi="Arial" w:cs="Arial"/>
          <w:szCs w:val="24"/>
        </w:rPr>
        <w:t>Mark Carney that an interest rate cut and quantitative easing are available options post Brexit. This added £4-£5</w:t>
      </w:r>
      <w:r>
        <w:rPr>
          <w:rFonts w:ascii="Arial" w:hAnsi="Arial" w:cs="Arial"/>
          <w:szCs w:val="24"/>
        </w:rPr>
        <w:t>/t</w:t>
      </w:r>
      <w:r w:rsidR="00D905A9" w:rsidRPr="008C5401">
        <w:rPr>
          <w:rFonts w:ascii="Arial" w:hAnsi="Arial" w:cs="Arial"/>
          <w:szCs w:val="24"/>
        </w:rPr>
        <w:t xml:space="preserve"> </w:t>
      </w:r>
      <w:r>
        <w:rPr>
          <w:rFonts w:ascii="Arial" w:hAnsi="Arial" w:cs="Arial"/>
          <w:szCs w:val="24"/>
        </w:rPr>
        <w:t xml:space="preserve">to </w:t>
      </w:r>
      <w:r w:rsidR="00D905A9" w:rsidRPr="008C5401">
        <w:rPr>
          <w:rFonts w:ascii="Arial" w:hAnsi="Arial" w:cs="Arial"/>
          <w:szCs w:val="24"/>
        </w:rPr>
        <w:t>ex</w:t>
      </w:r>
      <w:r>
        <w:rPr>
          <w:rFonts w:ascii="Arial" w:hAnsi="Arial" w:cs="Arial"/>
          <w:szCs w:val="24"/>
        </w:rPr>
        <w:t>-</w:t>
      </w:r>
      <w:r w:rsidR="00D905A9" w:rsidRPr="008C5401">
        <w:rPr>
          <w:rFonts w:ascii="Arial" w:hAnsi="Arial" w:cs="Arial"/>
          <w:szCs w:val="24"/>
        </w:rPr>
        <w:t>farm UK prices yesterday.</w:t>
      </w:r>
    </w:p>
    <w:p w14:paraId="7969EDE5" w14:textId="77777777" w:rsidR="007650A6" w:rsidRPr="008C5401" w:rsidRDefault="007650A6" w:rsidP="005C6332">
      <w:pPr>
        <w:widowControl w:val="0"/>
        <w:autoSpaceDE w:val="0"/>
        <w:autoSpaceDN w:val="0"/>
        <w:adjustRightInd w:val="0"/>
        <w:spacing w:line="276" w:lineRule="auto"/>
        <w:rPr>
          <w:rFonts w:ascii="Arial" w:hAnsi="Arial" w:cs="Arial"/>
          <w:bCs/>
          <w:szCs w:val="24"/>
        </w:rPr>
      </w:pPr>
    </w:p>
    <w:p w14:paraId="6FD86F69" w14:textId="4425B30D" w:rsidR="007650A6" w:rsidRPr="008C5401" w:rsidRDefault="007650A6" w:rsidP="005C6332">
      <w:pPr>
        <w:spacing w:line="276" w:lineRule="auto"/>
        <w:rPr>
          <w:rFonts w:ascii="Arial" w:hAnsi="Arial" w:cs="Arial"/>
          <w:bCs/>
          <w:szCs w:val="24"/>
        </w:rPr>
      </w:pPr>
      <w:r w:rsidRPr="008C5401">
        <w:rPr>
          <w:rFonts w:ascii="Arial" w:hAnsi="Arial" w:cs="Arial"/>
          <w:bCs/>
          <w:szCs w:val="24"/>
        </w:rPr>
        <w:t xml:space="preserve">(COPY ENDS </w:t>
      </w:r>
      <w:r w:rsidR="00527029">
        <w:rPr>
          <w:rFonts w:ascii="Arial" w:hAnsi="Arial" w:cs="Arial"/>
          <w:bCs/>
          <w:szCs w:val="24"/>
        </w:rPr>
        <w:t>127</w:t>
      </w:r>
      <w:r w:rsidRPr="008C5401">
        <w:rPr>
          <w:rFonts w:ascii="Arial" w:hAnsi="Arial" w:cs="Arial"/>
          <w:bCs/>
          <w:szCs w:val="24"/>
        </w:rPr>
        <w:t xml:space="preserve"> WORDS)</w:t>
      </w:r>
    </w:p>
    <w:p w14:paraId="5D370DD9" w14:textId="77777777" w:rsidR="007650A6" w:rsidRPr="008C5401" w:rsidRDefault="007650A6" w:rsidP="005C6332">
      <w:pPr>
        <w:spacing w:line="276" w:lineRule="auto"/>
        <w:rPr>
          <w:rFonts w:ascii="Arial" w:hAnsi="Arial" w:cs="Arial"/>
          <w:b/>
          <w:bCs/>
          <w:szCs w:val="24"/>
          <w:u w:val="single"/>
        </w:rPr>
      </w:pPr>
    </w:p>
    <w:p w14:paraId="241B1DAB" w14:textId="77777777" w:rsidR="007650A6" w:rsidRPr="00AC7478" w:rsidRDefault="007650A6" w:rsidP="005C6332">
      <w:pPr>
        <w:spacing w:line="276" w:lineRule="auto"/>
        <w:rPr>
          <w:rFonts w:ascii="Arial" w:hAnsi="Arial" w:cs="Arial"/>
          <w:b/>
          <w:bCs/>
          <w:u w:val="single"/>
        </w:rPr>
      </w:pPr>
    </w:p>
    <w:p w14:paraId="3F4DE8CF" w14:textId="77777777" w:rsidR="007650A6" w:rsidRPr="00AC7478" w:rsidRDefault="007650A6" w:rsidP="007650A6">
      <w:pPr>
        <w:widowControl w:val="0"/>
        <w:autoSpaceDE w:val="0"/>
        <w:autoSpaceDN w:val="0"/>
        <w:adjustRightInd w:val="0"/>
        <w:rPr>
          <w:rFonts w:ascii="Arial" w:hAnsi="Arial"/>
        </w:rPr>
      </w:pPr>
      <w:r w:rsidRPr="00AC7478">
        <w:rPr>
          <w:rFonts w:ascii="Arial" w:eastAsia="Times New Roman" w:hAnsi="Arial" w:cs="Arial"/>
          <w:b/>
          <w:bCs/>
          <w:szCs w:val="24"/>
        </w:rPr>
        <w:t>For market information contact</w:t>
      </w:r>
      <w:r>
        <w:rPr>
          <w:rFonts w:ascii="Arial" w:eastAsia="Times New Roman" w:hAnsi="Arial" w:cs="Arial"/>
          <w:szCs w:val="24"/>
        </w:rPr>
        <w:t xml:space="preserve"> Jonathan Lane, t</w:t>
      </w:r>
      <w:r w:rsidRPr="00AC7478">
        <w:rPr>
          <w:rFonts w:ascii="Arial" w:eastAsia="Times New Roman" w:hAnsi="Arial" w:cs="Arial"/>
          <w:szCs w:val="24"/>
        </w:rPr>
        <w:t xml:space="preserve">rading </w:t>
      </w:r>
      <w:r>
        <w:rPr>
          <w:rFonts w:ascii="Arial" w:eastAsia="Times New Roman" w:hAnsi="Arial" w:cs="Arial"/>
          <w:szCs w:val="24"/>
        </w:rPr>
        <w:t>director</w:t>
      </w:r>
      <w:r w:rsidRPr="00AC7478">
        <w:rPr>
          <w:rFonts w:ascii="Arial" w:eastAsia="Times New Roman" w:hAnsi="Arial" w:cs="Arial"/>
          <w:szCs w:val="24"/>
        </w:rPr>
        <w:t xml:space="preserve">, </w:t>
      </w:r>
      <w:r w:rsidRPr="00AC7478">
        <w:rPr>
          <w:rFonts w:ascii="Arial" w:eastAsia="Times New Roman" w:hAnsi="Arial" w:cs="Arial"/>
          <w:color w:val="0A000E"/>
          <w:szCs w:val="24"/>
        </w:rPr>
        <w:t xml:space="preserve">on 01427 421221 or </w:t>
      </w:r>
      <w:hyperlink r:id="rId9" w:history="1">
        <w:r w:rsidRPr="00AC7478">
          <w:rPr>
            <w:rFonts w:ascii="Arial" w:eastAsia="Times New Roman" w:hAnsi="Arial" w:cs="Arial"/>
            <w:color w:val="1100FF"/>
            <w:szCs w:val="24"/>
          </w:rPr>
          <w:t>jonathan.lane@gleadell.co.uk</w:t>
        </w:r>
      </w:hyperlink>
    </w:p>
    <w:p w14:paraId="2AE9362D" w14:textId="77777777" w:rsidR="007650A6" w:rsidRPr="00AC7478" w:rsidRDefault="007650A6" w:rsidP="007650A6">
      <w:pPr>
        <w:widowControl w:val="0"/>
        <w:autoSpaceDE w:val="0"/>
        <w:autoSpaceDN w:val="0"/>
        <w:adjustRightInd w:val="0"/>
        <w:rPr>
          <w:rFonts w:ascii="Arial" w:eastAsia="Times New Roman" w:hAnsi="Arial" w:cs="Arial"/>
          <w:szCs w:val="24"/>
        </w:rPr>
      </w:pPr>
    </w:p>
    <w:p w14:paraId="4FD0222E" w14:textId="77777777" w:rsidR="007650A6" w:rsidRPr="00AC7478" w:rsidRDefault="007650A6" w:rsidP="007650A6">
      <w:pPr>
        <w:widowControl w:val="0"/>
        <w:autoSpaceDE w:val="0"/>
        <w:autoSpaceDN w:val="0"/>
        <w:adjustRightInd w:val="0"/>
        <w:rPr>
          <w:rFonts w:ascii="Arial" w:hAnsi="Arial"/>
        </w:rPr>
      </w:pPr>
      <w:r w:rsidRPr="00AC7478">
        <w:rPr>
          <w:rFonts w:ascii="Arial" w:eastAsia="Times New Roman" w:hAnsi="Arial" w:cs="Arial"/>
          <w:b/>
          <w:bCs/>
          <w:color w:val="2A2A2A"/>
          <w:szCs w:val="24"/>
        </w:rPr>
        <w:t xml:space="preserve">Press queries or for further Gleadell contacts call </w:t>
      </w:r>
      <w:r w:rsidRPr="00AC7478">
        <w:rPr>
          <w:rFonts w:ascii="Arial" w:eastAsia="Times New Roman" w:hAnsi="Arial" w:cs="Arial"/>
          <w:bCs/>
          <w:color w:val="2A2A2A"/>
          <w:szCs w:val="24"/>
        </w:rPr>
        <w:t>Robert Harris Communications on 0</w:t>
      </w:r>
      <w:r>
        <w:rPr>
          <w:rFonts w:ascii="Arial" w:eastAsia="Times New Roman" w:hAnsi="Arial" w:cs="Arial"/>
          <w:bCs/>
          <w:color w:val="2A2A2A"/>
          <w:szCs w:val="24"/>
        </w:rPr>
        <w:t>7768 402850</w:t>
      </w:r>
      <w:r w:rsidRPr="00AC7478">
        <w:rPr>
          <w:rFonts w:ascii="Arial" w:eastAsia="Times New Roman" w:hAnsi="Arial" w:cs="Arial"/>
          <w:bCs/>
          <w:color w:val="2A2A2A"/>
          <w:szCs w:val="24"/>
        </w:rPr>
        <w:t xml:space="preserve"> </w:t>
      </w:r>
      <w:r>
        <w:rPr>
          <w:rFonts w:ascii="Arial" w:eastAsia="Times New Roman" w:hAnsi="Arial" w:cs="Arial"/>
          <w:bCs/>
          <w:color w:val="2A2A2A"/>
          <w:szCs w:val="24"/>
        </w:rPr>
        <w:t>or</w:t>
      </w:r>
      <w:r w:rsidRPr="00AC7478">
        <w:rPr>
          <w:rFonts w:ascii="Arial" w:eastAsia="Times New Roman" w:hAnsi="Arial" w:cs="Arial"/>
          <w:bCs/>
          <w:color w:val="2A2A2A"/>
          <w:szCs w:val="24"/>
        </w:rPr>
        <w:t xml:space="preserve"> </w:t>
      </w:r>
      <w:hyperlink r:id="rId10" w:history="1">
        <w:r w:rsidRPr="008C5CDF">
          <w:rPr>
            <w:rStyle w:val="Hyperlink"/>
            <w:rFonts w:ascii="Arial" w:eastAsia="Times New Roman" w:hAnsi="Arial" w:cs="Arial"/>
            <w:bCs/>
            <w:szCs w:val="24"/>
          </w:rPr>
          <w:t>robert@roberthcomms.co.uk</w:t>
        </w:r>
      </w:hyperlink>
    </w:p>
    <w:p w14:paraId="7EBC23A3" w14:textId="77777777" w:rsidR="007650A6" w:rsidRPr="00AC7478" w:rsidRDefault="007650A6" w:rsidP="007650A6">
      <w:pPr>
        <w:widowControl w:val="0"/>
        <w:autoSpaceDE w:val="0"/>
        <w:autoSpaceDN w:val="0"/>
        <w:adjustRightInd w:val="0"/>
        <w:rPr>
          <w:rFonts w:ascii="Arial" w:hAnsi="Arial"/>
        </w:rPr>
      </w:pPr>
    </w:p>
    <w:p w14:paraId="12B017C2"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88C248D"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362FC1C" w14:textId="77777777" w:rsidR="007650A6" w:rsidRPr="008466CC" w:rsidRDefault="007650A6" w:rsidP="007650A6">
      <w:pPr>
        <w:widowControl w:val="0"/>
        <w:spacing w:line="288" w:lineRule="auto"/>
        <w:outlineLvl w:val="0"/>
        <w:rPr>
          <w:rFonts w:ascii="Arial" w:hAnsi="Arial" w:cs="Arial"/>
          <w:sz w:val="20"/>
          <w:szCs w:val="28"/>
          <w:lang w:val="en-US"/>
        </w:rPr>
      </w:pPr>
    </w:p>
    <w:p w14:paraId="076E6B35" w14:textId="77777777" w:rsidR="007650A6" w:rsidRDefault="007650A6" w:rsidP="007650A6">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70583D"/>
    <w:multiLevelType w:val="hybridMultilevel"/>
    <w:tmpl w:val="AC1080F6"/>
    <w:lvl w:ilvl="0" w:tplc="134CADF2">
      <w:start w:val="1"/>
      <w:numFmt w:val="bullet"/>
      <w:lvlText w:val=""/>
      <w:lvlJc w:val="left"/>
      <w:pPr>
        <w:ind w:left="720" w:hanging="360"/>
      </w:pPr>
      <w:rPr>
        <w:rFonts w:ascii="Wingdings" w:hAnsi="Wingdings" w:hint="default"/>
        <w:color w:val="00B0F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204312"/>
    <w:rsid w:val="0037420F"/>
    <w:rsid w:val="00476B90"/>
    <w:rsid w:val="004D738F"/>
    <w:rsid w:val="004F65A5"/>
    <w:rsid w:val="00527029"/>
    <w:rsid w:val="005C6332"/>
    <w:rsid w:val="005E2F41"/>
    <w:rsid w:val="007650A6"/>
    <w:rsid w:val="00814C54"/>
    <w:rsid w:val="008C5401"/>
    <w:rsid w:val="00A65B0F"/>
    <w:rsid w:val="00B07271"/>
    <w:rsid w:val="00B938BD"/>
    <w:rsid w:val="00C21202"/>
    <w:rsid w:val="00D7072A"/>
    <w:rsid w:val="00D90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ListParagraph">
    <w:name w:val="List Paragraph"/>
    <w:basedOn w:val="Normal"/>
    <w:uiPriority w:val="34"/>
    <w:qFormat/>
    <w:rsid w:val="00D905A9"/>
    <w:pPr>
      <w:ind w:left="720"/>
    </w:pPr>
    <w:rPr>
      <w:rFonts w:ascii="Calibri" w:hAnsi="Calibri" w:cs="Times New Roman"/>
      <w:sz w:val="22"/>
      <w:szCs w:val="22"/>
      <w:lang w:eastAsia="en-GB"/>
    </w:rPr>
  </w:style>
  <w:style w:type="paragraph" w:styleId="BalloonText">
    <w:name w:val="Balloon Text"/>
    <w:basedOn w:val="Normal"/>
    <w:link w:val="BalloonTextChar"/>
    <w:uiPriority w:val="99"/>
    <w:semiHidden/>
    <w:unhideWhenUsed/>
    <w:rsid w:val="0052702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27029"/>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jonathan.lane@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666</Words>
  <Characters>3798</Characters>
  <Application>Microsoft Macintosh Word</Application>
  <DocSecurity>0</DocSecurity>
  <Lines>31</Lines>
  <Paragraphs>8</Paragraphs>
  <ScaleCrop>false</ScaleCrop>
  <LinksUpToDate>false</LinksUpToDate>
  <CharactersWithSpaces>4456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15</cp:revision>
  <dcterms:created xsi:type="dcterms:W3CDTF">2016-07-01T13:47:00Z</dcterms:created>
  <dcterms:modified xsi:type="dcterms:W3CDTF">2016-07-01T14:30:00Z</dcterms:modified>
</cp:coreProperties>
</file>