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451CE9B5" w:rsidR="007650A6" w:rsidRPr="00C405FF" w:rsidRDefault="00EF3F42" w:rsidP="007650A6">
      <w:pPr>
        <w:widowControl w:val="0"/>
        <w:autoSpaceDE w:val="0"/>
        <w:autoSpaceDN w:val="0"/>
        <w:adjustRightInd w:val="0"/>
        <w:rPr>
          <w:rFonts w:ascii="Arial" w:hAnsi="Arial" w:cs="Arial"/>
          <w:b/>
          <w:bCs/>
        </w:rPr>
      </w:pPr>
      <w:r>
        <w:rPr>
          <w:rFonts w:ascii="Arial" w:hAnsi="Arial" w:cs="Arial"/>
          <w:b/>
          <w:bCs/>
        </w:rPr>
        <w:t xml:space="preserve">Immediate – 25 November </w:t>
      </w:r>
      <w:r w:rsidR="007650A6">
        <w:rPr>
          <w:rFonts w:ascii="Arial" w:hAnsi="Arial" w:cs="Arial"/>
          <w:b/>
          <w:bCs/>
        </w:rPr>
        <w:t>2016</w:t>
      </w:r>
    </w:p>
    <w:p w14:paraId="604FB3E6" w14:textId="77777777" w:rsidR="007650A6" w:rsidRPr="00C405FF" w:rsidRDefault="007650A6" w:rsidP="007650A6">
      <w:pPr>
        <w:widowControl w:val="0"/>
        <w:autoSpaceDE w:val="0"/>
        <w:autoSpaceDN w:val="0"/>
        <w:adjustRightInd w:val="0"/>
        <w:rPr>
          <w:rFonts w:ascii="Arial" w:hAnsi="Arial" w:cs="Arial"/>
          <w:b/>
          <w:bCs/>
        </w:rPr>
      </w:pPr>
    </w:p>
    <w:p w14:paraId="6CB56CFF" w14:textId="77777777" w:rsidR="007650A6" w:rsidRDefault="007650A6" w:rsidP="007650A6">
      <w:pPr>
        <w:widowControl w:val="0"/>
        <w:autoSpaceDE w:val="0"/>
        <w:autoSpaceDN w:val="0"/>
        <w:adjustRightInd w:val="0"/>
        <w:rPr>
          <w:rFonts w:ascii="Arial" w:hAnsi="Arial" w:cs="Arial"/>
          <w:b/>
          <w:bCs/>
        </w:rPr>
      </w:pPr>
    </w:p>
    <w:p w14:paraId="072368CD" w14:textId="77777777" w:rsidR="007650A6" w:rsidRPr="00EF3F42" w:rsidRDefault="007650A6" w:rsidP="00274184">
      <w:pPr>
        <w:widowControl w:val="0"/>
        <w:autoSpaceDE w:val="0"/>
        <w:autoSpaceDN w:val="0"/>
        <w:adjustRightInd w:val="0"/>
        <w:spacing w:line="276" w:lineRule="auto"/>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 xml:space="preserve">rector, comments on the wheat </w:t>
      </w:r>
      <w:r w:rsidRPr="00EF3F42">
        <w:rPr>
          <w:rFonts w:ascii="Arial" w:hAnsi="Arial" w:cs="Arial"/>
          <w:b/>
          <w:bCs/>
        </w:rPr>
        <w:t>market</w:t>
      </w:r>
    </w:p>
    <w:p w14:paraId="7478452E" w14:textId="77777777" w:rsidR="007650A6" w:rsidRPr="00EF3F42" w:rsidRDefault="007650A6" w:rsidP="00274184">
      <w:pPr>
        <w:widowControl w:val="0"/>
        <w:autoSpaceDE w:val="0"/>
        <w:autoSpaceDN w:val="0"/>
        <w:adjustRightInd w:val="0"/>
        <w:spacing w:line="276" w:lineRule="auto"/>
        <w:rPr>
          <w:rFonts w:ascii="Arial" w:hAnsi="Arial" w:cs="Arial"/>
          <w:b/>
          <w:bCs/>
          <w:szCs w:val="24"/>
        </w:rPr>
      </w:pPr>
    </w:p>
    <w:p w14:paraId="7F0811CD" w14:textId="582FBBCB" w:rsidR="00F268FF" w:rsidRDefault="00EF3F42" w:rsidP="00274184">
      <w:pPr>
        <w:spacing w:line="276" w:lineRule="auto"/>
        <w:rPr>
          <w:rFonts w:ascii="Arial" w:hAnsi="Arial" w:cs="Arial"/>
        </w:rPr>
      </w:pPr>
      <w:r w:rsidRPr="00EF3F42">
        <w:rPr>
          <w:rFonts w:ascii="Arial" w:hAnsi="Arial" w:cs="Arial"/>
        </w:rPr>
        <w:t>US prices remain pressured by a firmer US</w:t>
      </w:r>
      <w:r w:rsidR="00F128AE">
        <w:rPr>
          <w:rFonts w:ascii="Arial" w:hAnsi="Arial" w:cs="Arial"/>
        </w:rPr>
        <w:t xml:space="preserve"> dollar </w:t>
      </w:r>
      <w:r w:rsidRPr="00EF3F42">
        <w:rPr>
          <w:rFonts w:ascii="Arial" w:hAnsi="Arial" w:cs="Arial"/>
        </w:rPr>
        <w:t>and slow export pace. Although US exports are running almost 30% ahead year</w:t>
      </w:r>
      <w:r w:rsidR="00F268FF">
        <w:rPr>
          <w:rFonts w:ascii="Arial" w:hAnsi="Arial" w:cs="Arial"/>
        </w:rPr>
        <w:t xml:space="preserve"> </w:t>
      </w:r>
      <w:r w:rsidRPr="00EF3F42">
        <w:rPr>
          <w:rFonts w:ascii="Arial" w:hAnsi="Arial" w:cs="Arial"/>
        </w:rPr>
        <w:t>on</w:t>
      </w:r>
      <w:r w:rsidR="00F268FF">
        <w:rPr>
          <w:rFonts w:ascii="Arial" w:hAnsi="Arial" w:cs="Arial"/>
        </w:rPr>
        <w:t xml:space="preserve"> </w:t>
      </w:r>
      <w:r w:rsidRPr="00EF3F42">
        <w:rPr>
          <w:rFonts w:ascii="Arial" w:hAnsi="Arial" w:cs="Arial"/>
        </w:rPr>
        <w:t>year, the level of e</w:t>
      </w:r>
      <w:r w:rsidR="00A21D78">
        <w:rPr>
          <w:rFonts w:ascii="Arial" w:hAnsi="Arial" w:cs="Arial"/>
        </w:rPr>
        <w:t>xports over the past few weeks h</w:t>
      </w:r>
      <w:r w:rsidRPr="00EF3F42">
        <w:rPr>
          <w:rFonts w:ascii="Arial" w:hAnsi="Arial" w:cs="Arial"/>
        </w:rPr>
        <w:t xml:space="preserve">as </w:t>
      </w:r>
      <w:r w:rsidR="00A21D78">
        <w:rPr>
          <w:rFonts w:ascii="Arial" w:hAnsi="Arial" w:cs="Arial"/>
        </w:rPr>
        <w:t xml:space="preserve">been </w:t>
      </w:r>
      <w:bookmarkStart w:id="0" w:name="_GoBack"/>
      <w:bookmarkEnd w:id="0"/>
      <w:r w:rsidRPr="00EF3F42">
        <w:rPr>
          <w:rFonts w:ascii="Arial" w:hAnsi="Arial" w:cs="Arial"/>
        </w:rPr>
        <w:t xml:space="preserve">behind </w:t>
      </w:r>
      <w:r w:rsidR="00274184">
        <w:rPr>
          <w:rFonts w:ascii="Arial" w:hAnsi="Arial" w:cs="Arial"/>
        </w:rPr>
        <w:t xml:space="preserve">that </w:t>
      </w:r>
      <w:r w:rsidRPr="00EF3F42">
        <w:rPr>
          <w:rFonts w:ascii="Arial" w:hAnsi="Arial" w:cs="Arial"/>
        </w:rPr>
        <w:t>required to achieve the current USDA projection</w:t>
      </w:r>
      <w:r w:rsidR="00F268FF" w:rsidRPr="00EF3F42">
        <w:rPr>
          <w:rFonts w:ascii="Arial" w:hAnsi="Arial" w:cs="Arial"/>
        </w:rPr>
        <w:t>.</w:t>
      </w:r>
    </w:p>
    <w:p w14:paraId="589F8B24" w14:textId="77777777" w:rsidR="00F268FF" w:rsidRDefault="00F268FF" w:rsidP="00274184">
      <w:pPr>
        <w:spacing w:line="276" w:lineRule="auto"/>
        <w:rPr>
          <w:rFonts w:ascii="Arial" w:hAnsi="Arial" w:cs="Arial"/>
        </w:rPr>
      </w:pPr>
    </w:p>
    <w:p w14:paraId="19FBCCAD" w14:textId="02BD9173" w:rsidR="00F268FF" w:rsidRPr="00EF3F42" w:rsidRDefault="00F268FF" w:rsidP="00274184">
      <w:pPr>
        <w:spacing w:line="276" w:lineRule="auto"/>
        <w:rPr>
          <w:rFonts w:ascii="Arial" w:hAnsi="Arial" w:cs="Arial"/>
        </w:rPr>
      </w:pPr>
      <w:r>
        <w:rPr>
          <w:rFonts w:ascii="Arial" w:hAnsi="Arial" w:cs="Arial"/>
        </w:rPr>
        <w:t>T</w:t>
      </w:r>
      <w:r w:rsidR="00EF3F42" w:rsidRPr="00EF3F42">
        <w:rPr>
          <w:rFonts w:ascii="Arial" w:hAnsi="Arial" w:cs="Arial"/>
        </w:rPr>
        <w:t>alk of beneficial rain coming into the US winter wheat areas is also seen as a bearish factor</w:t>
      </w:r>
      <w:r w:rsidRPr="00EF3F42">
        <w:rPr>
          <w:rFonts w:ascii="Arial" w:hAnsi="Arial" w:cs="Arial"/>
        </w:rPr>
        <w:t>.</w:t>
      </w:r>
      <w:r w:rsidR="00B438DA">
        <w:rPr>
          <w:rFonts w:ascii="Arial" w:hAnsi="Arial" w:cs="Arial"/>
        </w:rPr>
        <w:t xml:space="preserve"> </w:t>
      </w:r>
      <w:r w:rsidR="00B438DA" w:rsidRPr="00EF3F42">
        <w:rPr>
          <w:rFonts w:ascii="Arial" w:hAnsi="Arial" w:cs="Arial"/>
        </w:rPr>
        <w:t xml:space="preserve">Funds extended their short position in Chicago wheat on </w:t>
      </w:r>
      <w:r w:rsidR="00B438DA">
        <w:rPr>
          <w:rFonts w:ascii="Arial" w:hAnsi="Arial" w:cs="Arial"/>
        </w:rPr>
        <w:t xml:space="preserve">this more </w:t>
      </w:r>
      <w:r w:rsidR="00B438DA" w:rsidRPr="00EF3F42">
        <w:rPr>
          <w:rFonts w:ascii="Arial" w:hAnsi="Arial" w:cs="Arial"/>
        </w:rPr>
        <w:t>favourable outlook.</w:t>
      </w:r>
    </w:p>
    <w:p w14:paraId="37692C0B" w14:textId="77777777" w:rsidR="00F268FF" w:rsidRDefault="00F268FF" w:rsidP="00274184">
      <w:pPr>
        <w:spacing w:line="276" w:lineRule="auto"/>
        <w:rPr>
          <w:rFonts w:ascii="Arial" w:hAnsi="Arial" w:cs="Arial"/>
        </w:rPr>
      </w:pPr>
    </w:p>
    <w:p w14:paraId="2F0C65A9" w14:textId="63CD0247" w:rsidR="00F268FF" w:rsidRDefault="00EF3F42" w:rsidP="00274184">
      <w:pPr>
        <w:spacing w:line="276" w:lineRule="auto"/>
        <w:rPr>
          <w:rFonts w:ascii="Arial" w:hAnsi="Arial" w:cs="Arial"/>
        </w:rPr>
      </w:pPr>
      <w:r w:rsidRPr="00EF3F42">
        <w:rPr>
          <w:rFonts w:ascii="Arial" w:hAnsi="Arial" w:cs="Arial"/>
        </w:rPr>
        <w:t>The release yesterday of the updated E</w:t>
      </w:r>
      <w:r w:rsidR="00F268FF">
        <w:rPr>
          <w:rFonts w:ascii="Arial" w:hAnsi="Arial" w:cs="Arial"/>
        </w:rPr>
        <w:t xml:space="preserve">nvironmental </w:t>
      </w:r>
      <w:r w:rsidRPr="00EF3F42">
        <w:rPr>
          <w:rFonts w:ascii="Arial" w:hAnsi="Arial" w:cs="Arial"/>
        </w:rPr>
        <w:t>P</w:t>
      </w:r>
      <w:r w:rsidR="00F268FF">
        <w:rPr>
          <w:rFonts w:ascii="Arial" w:hAnsi="Arial" w:cs="Arial"/>
        </w:rPr>
        <w:t xml:space="preserve">rotection </w:t>
      </w:r>
      <w:r w:rsidRPr="00EF3F42">
        <w:rPr>
          <w:rFonts w:ascii="Arial" w:hAnsi="Arial" w:cs="Arial"/>
        </w:rPr>
        <w:t>A</w:t>
      </w:r>
      <w:r w:rsidR="00F268FF">
        <w:rPr>
          <w:rFonts w:ascii="Arial" w:hAnsi="Arial" w:cs="Arial"/>
        </w:rPr>
        <w:t>gency</w:t>
      </w:r>
      <w:r w:rsidRPr="00EF3F42">
        <w:rPr>
          <w:rFonts w:ascii="Arial" w:hAnsi="Arial" w:cs="Arial"/>
        </w:rPr>
        <w:t xml:space="preserve"> fuel targets were more to do with soy oil, which resulted in a sharp bounce</w:t>
      </w:r>
      <w:r w:rsidR="001051C3">
        <w:rPr>
          <w:rFonts w:ascii="Arial" w:hAnsi="Arial" w:cs="Arial"/>
        </w:rPr>
        <w:t>,</w:t>
      </w:r>
      <w:r w:rsidRPr="00EF3F42">
        <w:rPr>
          <w:rFonts w:ascii="Arial" w:hAnsi="Arial" w:cs="Arial"/>
        </w:rPr>
        <w:t xml:space="preserve"> pulling soybeans higher and limiting losses in corn and wheat</w:t>
      </w:r>
      <w:r w:rsidR="00F268FF">
        <w:rPr>
          <w:rFonts w:ascii="Arial" w:hAnsi="Arial" w:cs="Arial"/>
        </w:rPr>
        <w:t>. T</w:t>
      </w:r>
      <w:r w:rsidRPr="00EF3F42">
        <w:rPr>
          <w:rFonts w:ascii="Arial" w:hAnsi="Arial" w:cs="Arial"/>
        </w:rPr>
        <w:t>he target for corn was as expected, providing no directional influence.</w:t>
      </w:r>
    </w:p>
    <w:p w14:paraId="4873DE05" w14:textId="77777777" w:rsidR="00EF3F42" w:rsidRPr="00EF3F42" w:rsidRDefault="00EF3F42" w:rsidP="00274184">
      <w:pPr>
        <w:spacing w:line="276" w:lineRule="auto"/>
        <w:rPr>
          <w:rFonts w:ascii="Arial" w:hAnsi="Arial" w:cs="Arial"/>
        </w:rPr>
      </w:pPr>
    </w:p>
    <w:p w14:paraId="35A3AF51" w14:textId="4855CBFD" w:rsidR="00F268FF" w:rsidRDefault="00EF3F42" w:rsidP="00274184">
      <w:pPr>
        <w:spacing w:line="276" w:lineRule="auto"/>
        <w:rPr>
          <w:rFonts w:ascii="Arial" w:hAnsi="Arial" w:cs="Arial"/>
        </w:rPr>
      </w:pPr>
      <w:r w:rsidRPr="00EF3F42">
        <w:rPr>
          <w:rFonts w:ascii="Arial" w:hAnsi="Arial" w:cs="Arial"/>
        </w:rPr>
        <w:t>EU pri</w:t>
      </w:r>
      <w:r w:rsidR="00274184">
        <w:rPr>
          <w:rFonts w:ascii="Arial" w:hAnsi="Arial" w:cs="Arial"/>
        </w:rPr>
        <w:t>ces are up about €5 on the week</w:t>
      </w:r>
      <w:r w:rsidRPr="00EF3F42">
        <w:rPr>
          <w:rFonts w:ascii="Arial" w:hAnsi="Arial" w:cs="Arial"/>
        </w:rPr>
        <w:t xml:space="preserve"> </w:t>
      </w:r>
      <w:r w:rsidR="00F268FF" w:rsidRPr="00EF3F42">
        <w:rPr>
          <w:rFonts w:ascii="Arial" w:hAnsi="Arial" w:cs="Arial"/>
        </w:rPr>
        <w:t>to levels not witnessed since March 2015</w:t>
      </w:r>
      <w:r w:rsidR="00F268FF">
        <w:rPr>
          <w:rFonts w:ascii="Arial" w:hAnsi="Arial" w:cs="Arial"/>
        </w:rPr>
        <w:t xml:space="preserve">, </w:t>
      </w:r>
      <w:r w:rsidRPr="00EF3F42">
        <w:rPr>
          <w:rFonts w:ascii="Arial" w:hAnsi="Arial" w:cs="Arial"/>
        </w:rPr>
        <w:t>although slightly off the recent highs</w:t>
      </w:r>
      <w:r w:rsidR="00F268FF">
        <w:rPr>
          <w:rFonts w:ascii="Arial" w:hAnsi="Arial" w:cs="Arial"/>
        </w:rPr>
        <w:t xml:space="preserve">. They were </w:t>
      </w:r>
      <w:r w:rsidRPr="00EF3F42">
        <w:rPr>
          <w:rFonts w:ascii="Arial" w:hAnsi="Arial" w:cs="Arial"/>
        </w:rPr>
        <w:t xml:space="preserve">mainly supported by a sharp fall in the euro </w:t>
      </w:r>
      <w:r w:rsidR="00F268FF">
        <w:rPr>
          <w:rFonts w:ascii="Arial" w:hAnsi="Arial" w:cs="Arial"/>
        </w:rPr>
        <w:t xml:space="preserve">against the </w:t>
      </w:r>
      <w:r w:rsidRPr="00EF3F42">
        <w:rPr>
          <w:rFonts w:ascii="Arial" w:hAnsi="Arial" w:cs="Arial"/>
        </w:rPr>
        <w:t>US</w:t>
      </w:r>
      <w:r w:rsidR="00F268FF">
        <w:rPr>
          <w:rFonts w:ascii="Arial" w:hAnsi="Arial" w:cs="Arial"/>
        </w:rPr>
        <w:t xml:space="preserve"> dollar.</w:t>
      </w:r>
    </w:p>
    <w:p w14:paraId="2B8DBF20" w14:textId="77777777" w:rsidR="00F268FF" w:rsidRDefault="00F268FF" w:rsidP="00274184">
      <w:pPr>
        <w:spacing w:line="276" w:lineRule="auto"/>
        <w:rPr>
          <w:rFonts w:ascii="Arial" w:hAnsi="Arial" w:cs="Arial"/>
        </w:rPr>
      </w:pPr>
    </w:p>
    <w:p w14:paraId="6379C6C5" w14:textId="08E7AF96" w:rsidR="00F268FF" w:rsidRDefault="00EF3F42" w:rsidP="00274184">
      <w:pPr>
        <w:spacing w:line="276" w:lineRule="auto"/>
        <w:rPr>
          <w:rFonts w:ascii="Arial" w:hAnsi="Arial" w:cs="Arial"/>
        </w:rPr>
      </w:pPr>
      <w:r w:rsidRPr="00EF3F42">
        <w:rPr>
          <w:rFonts w:ascii="Arial" w:hAnsi="Arial" w:cs="Arial"/>
        </w:rPr>
        <w:t xml:space="preserve">Reports of another ‘up’ week in Russian wheat prices, along with Ukrainian demand seen outstripping current supply, all add to the apparent tightness of supplies across much of the EU, especially for higher quality wheat grades. </w:t>
      </w:r>
    </w:p>
    <w:p w14:paraId="01AFC613" w14:textId="77777777" w:rsidR="00F268FF" w:rsidRDefault="00F268FF" w:rsidP="00274184">
      <w:pPr>
        <w:spacing w:line="276" w:lineRule="auto"/>
        <w:rPr>
          <w:rFonts w:ascii="Arial" w:hAnsi="Arial" w:cs="Arial"/>
        </w:rPr>
      </w:pPr>
    </w:p>
    <w:p w14:paraId="20194175" w14:textId="51CB5CB1" w:rsidR="00EF3F42" w:rsidRPr="00EF3F42" w:rsidRDefault="00EF3F42" w:rsidP="00274184">
      <w:pPr>
        <w:spacing w:line="276" w:lineRule="auto"/>
        <w:rPr>
          <w:rFonts w:ascii="Arial" w:hAnsi="Arial" w:cs="Arial"/>
        </w:rPr>
      </w:pPr>
      <w:r w:rsidRPr="00EF3F42">
        <w:rPr>
          <w:rFonts w:ascii="Arial" w:hAnsi="Arial" w:cs="Arial"/>
        </w:rPr>
        <w:t>The pace of EU wheat shipments has eased over the past few weeks, but is still running 10% ahead year-on-year, mainly due to increased shipments from Romania and Poland.</w:t>
      </w:r>
    </w:p>
    <w:p w14:paraId="03F0DE9A" w14:textId="77777777" w:rsidR="00EF3F42" w:rsidRPr="00EF3F42" w:rsidRDefault="00EF3F42" w:rsidP="00274184">
      <w:pPr>
        <w:spacing w:line="276" w:lineRule="auto"/>
        <w:rPr>
          <w:rFonts w:ascii="Arial" w:hAnsi="Arial" w:cs="Arial"/>
        </w:rPr>
      </w:pPr>
    </w:p>
    <w:p w14:paraId="1126E800" w14:textId="1E7F7185" w:rsidR="00F268FF" w:rsidRDefault="00EF3F42" w:rsidP="00274184">
      <w:pPr>
        <w:spacing w:line="276" w:lineRule="auto"/>
        <w:rPr>
          <w:rFonts w:ascii="Arial" w:hAnsi="Arial" w:cs="Arial"/>
        </w:rPr>
      </w:pPr>
      <w:r w:rsidRPr="00EF3F42">
        <w:rPr>
          <w:rFonts w:ascii="Arial" w:hAnsi="Arial" w:cs="Arial"/>
        </w:rPr>
        <w:t>UK prices are up £1 on the week, but fundamentally little has changed. Demand is all around the nearby months</w:t>
      </w:r>
      <w:r w:rsidR="00F268FF">
        <w:rPr>
          <w:rFonts w:ascii="Arial" w:hAnsi="Arial" w:cs="Arial"/>
        </w:rPr>
        <w:t>,</w:t>
      </w:r>
      <w:r w:rsidRPr="00EF3F42">
        <w:rPr>
          <w:rFonts w:ascii="Arial" w:hAnsi="Arial" w:cs="Arial"/>
        </w:rPr>
        <w:t xml:space="preserve"> keeping delivered premiums firm</w:t>
      </w:r>
      <w:r w:rsidR="00274184">
        <w:rPr>
          <w:rFonts w:ascii="Arial" w:hAnsi="Arial" w:cs="Arial"/>
        </w:rPr>
        <w:t>,</w:t>
      </w:r>
      <w:r w:rsidRPr="00EF3F42">
        <w:rPr>
          <w:rFonts w:ascii="Arial" w:hAnsi="Arial" w:cs="Arial"/>
        </w:rPr>
        <w:t xml:space="preserve"> despite another week of a rising currency.</w:t>
      </w:r>
    </w:p>
    <w:p w14:paraId="41943358" w14:textId="49640B8B" w:rsidR="00F268FF" w:rsidRDefault="00F268FF" w:rsidP="00274184">
      <w:pPr>
        <w:spacing w:line="276" w:lineRule="auto"/>
        <w:rPr>
          <w:rFonts w:ascii="Arial" w:hAnsi="Arial" w:cs="Arial"/>
        </w:rPr>
      </w:pPr>
    </w:p>
    <w:p w14:paraId="439A0DDE" w14:textId="77777777" w:rsidR="00F268FF" w:rsidRDefault="00EF3F42" w:rsidP="00274184">
      <w:pPr>
        <w:spacing w:line="276" w:lineRule="auto"/>
        <w:rPr>
          <w:rFonts w:ascii="Arial" w:hAnsi="Arial" w:cs="Arial"/>
        </w:rPr>
      </w:pPr>
      <w:r w:rsidRPr="00EF3F42">
        <w:rPr>
          <w:rFonts w:ascii="Arial" w:hAnsi="Arial" w:cs="Arial"/>
        </w:rPr>
        <w:t xml:space="preserve">Although the UK balance sheet remains the tightest for several seasons, the combination of higher </w:t>
      </w:r>
      <w:r w:rsidR="00F268FF">
        <w:rPr>
          <w:rFonts w:ascii="Arial" w:hAnsi="Arial" w:cs="Arial"/>
        </w:rPr>
        <w:t>ex-</w:t>
      </w:r>
      <w:r w:rsidRPr="00EF3F42">
        <w:rPr>
          <w:rFonts w:ascii="Arial" w:hAnsi="Arial" w:cs="Arial"/>
        </w:rPr>
        <w:t>farm prices and a firmer currency may have an impact upon demand in the second half of the season.</w:t>
      </w:r>
    </w:p>
    <w:p w14:paraId="56FE3B47" w14:textId="77777777" w:rsidR="00F268FF" w:rsidRDefault="00F268FF" w:rsidP="00274184">
      <w:pPr>
        <w:spacing w:line="276" w:lineRule="auto"/>
        <w:rPr>
          <w:rFonts w:ascii="Arial" w:hAnsi="Arial" w:cs="Arial"/>
        </w:rPr>
      </w:pPr>
    </w:p>
    <w:p w14:paraId="06F14BD6" w14:textId="4ADD40A0" w:rsidR="00F268FF" w:rsidRDefault="00F268FF" w:rsidP="00274184">
      <w:pPr>
        <w:spacing w:line="276" w:lineRule="auto"/>
        <w:rPr>
          <w:rFonts w:ascii="Arial" w:hAnsi="Arial" w:cs="Arial"/>
        </w:rPr>
      </w:pPr>
      <w:r>
        <w:rPr>
          <w:rFonts w:ascii="Arial" w:hAnsi="Arial" w:cs="Arial"/>
        </w:rPr>
        <w:t xml:space="preserve">The </w:t>
      </w:r>
      <w:r w:rsidR="00EF3F42" w:rsidRPr="00EF3F42">
        <w:rPr>
          <w:rFonts w:ascii="Arial" w:hAnsi="Arial" w:cs="Arial"/>
        </w:rPr>
        <w:t>UK remains uncompetitive</w:t>
      </w:r>
      <w:r>
        <w:rPr>
          <w:rFonts w:ascii="Arial" w:hAnsi="Arial" w:cs="Arial"/>
        </w:rPr>
        <w:t xml:space="preserve"> on price</w:t>
      </w:r>
      <w:r w:rsidR="00EF3F42" w:rsidRPr="00EF3F42">
        <w:rPr>
          <w:rFonts w:ascii="Arial" w:hAnsi="Arial" w:cs="Arial"/>
        </w:rPr>
        <w:t>, so exports should slow or stop</w:t>
      </w:r>
      <w:r>
        <w:rPr>
          <w:rFonts w:ascii="Arial" w:hAnsi="Arial" w:cs="Arial"/>
        </w:rPr>
        <w:t>. F</w:t>
      </w:r>
      <w:r w:rsidR="00EF3F42" w:rsidRPr="00EF3F42">
        <w:rPr>
          <w:rFonts w:ascii="Arial" w:hAnsi="Arial" w:cs="Arial"/>
        </w:rPr>
        <w:t xml:space="preserve">eed demand is likely to decline due to cheaper alternatives, and a planned shut-down of one of the UK’s ethanol plants for several weeks will slightly reduce overall </w:t>
      </w:r>
      <w:r>
        <w:rPr>
          <w:rFonts w:ascii="Arial" w:hAnsi="Arial" w:cs="Arial"/>
        </w:rPr>
        <w:t xml:space="preserve">human and industrial </w:t>
      </w:r>
      <w:r w:rsidR="00EF3F42" w:rsidRPr="00EF3F42">
        <w:rPr>
          <w:rFonts w:ascii="Arial" w:hAnsi="Arial" w:cs="Arial"/>
        </w:rPr>
        <w:t>use.</w:t>
      </w:r>
    </w:p>
    <w:p w14:paraId="2A6CE0E8" w14:textId="77777777" w:rsidR="00F268FF" w:rsidRDefault="00F268FF" w:rsidP="00274184">
      <w:pPr>
        <w:spacing w:line="276" w:lineRule="auto"/>
        <w:rPr>
          <w:rFonts w:ascii="Arial" w:hAnsi="Arial" w:cs="Arial"/>
        </w:rPr>
      </w:pPr>
    </w:p>
    <w:p w14:paraId="4A987D28" w14:textId="49E72121" w:rsidR="00EF3F42" w:rsidRPr="00EF3F42" w:rsidRDefault="00EF3F42" w:rsidP="00274184">
      <w:pPr>
        <w:spacing w:line="276" w:lineRule="auto"/>
        <w:rPr>
          <w:rFonts w:ascii="Arial" w:hAnsi="Arial" w:cs="Arial"/>
        </w:rPr>
      </w:pPr>
      <w:r w:rsidRPr="00EF3F42">
        <w:rPr>
          <w:rFonts w:ascii="Arial" w:hAnsi="Arial" w:cs="Arial"/>
        </w:rPr>
        <w:t xml:space="preserve">This all might combine to release a bit more wheat into the equation, and </w:t>
      </w:r>
      <w:r w:rsidR="00F268FF">
        <w:rPr>
          <w:rFonts w:ascii="Arial" w:hAnsi="Arial" w:cs="Arial"/>
        </w:rPr>
        <w:t xml:space="preserve">as long as </w:t>
      </w:r>
      <w:r w:rsidRPr="00EF3F42">
        <w:rPr>
          <w:rFonts w:ascii="Arial" w:hAnsi="Arial" w:cs="Arial"/>
        </w:rPr>
        <w:t>growers can take advantage of these spot premiums, selling a little regularly remains a worthwhile strategy.</w:t>
      </w:r>
    </w:p>
    <w:p w14:paraId="57063EBF" w14:textId="77777777" w:rsidR="00EF3F42" w:rsidRDefault="00EF3F42" w:rsidP="00274184">
      <w:pPr>
        <w:widowControl w:val="0"/>
        <w:autoSpaceDE w:val="0"/>
        <w:autoSpaceDN w:val="0"/>
        <w:adjustRightInd w:val="0"/>
        <w:spacing w:line="276" w:lineRule="auto"/>
        <w:rPr>
          <w:rFonts w:ascii="Arial" w:hAnsi="Arial" w:cs="Arial"/>
        </w:rPr>
      </w:pPr>
    </w:p>
    <w:p w14:paraId="7AD725AC" w14:textId="3499CA78" w:rsidR="00BB1B11" w:rsidRPr="00EF3F42" w:rsidRDefault="001051C3" w:rsidP="00274184">
      <w:pPr>
        <w:widowControl w:val="0"/>
        <w:autoSpaceDE w:val="0"/>
        <w:autoSpaceDN w:val="0"/>
        <w:adjustRightInd w:val="0"/>
        <w:spacing w:line="276" w:lineRule="auto"/>
        <w:rPr>
          <w:rFonts w:ascii="Arial" w:eastAsia="Times New Roman" w:hAnsi="Arial" w:cs="Arial"/>
          <w:szCs w:val="24"/>
        </w:rPr>
      </w:pPr>
      <w:r>
        <w:rPr>
          <w:rFonts w:ascii="Arial" w:eastAsia="Times New Roman" w:hAnsi="Arial" w:cs="Arial"/>
          <w:szCs w:val="24"/>
        </w:rPr>
        <w:t>(COPY ENDS 363</w:t>
      </w:r>
      <w:r w:rsidR="00BB1B11" w:rsidRPr="00EF3F42">
        <w:rPr>
          <w:rFonts w:ascii="Arial" w:eastAsia="Times New Roman" w:hAnsi="Arial" w:cs="Arial"/>
          <w:szCs w:val="24"/>
        </w:rPr>
        <w:t xml:space="preserve"> WORDS)</w:t>
      </w:r>
    </w:p>
    <w:p w14:paraId="0C1F7458" w14:textId="77777777" w:rsidR="00EF3F42" w:rsidRPr="00EF3F42" w:rsidRDefault="00EF3F42" w:rsidP="00274184">
      <w:pPr>
        <w:widowControl w:val="0"/>
        <w:autoSpaceDE w:val="0"/>
        <w:autoSpaceDN w:val="0"/>
        <w:adjustRightInd w:val="0"/>
        <w:spacing w:after="280" w:line="276" w:lineRule="auto"/>
        <w:rPr>
          <w:rFonts w:ascii="Arial" w:eastAsia="Times New Roman" w:hAnsi="Arial" w:cs="Arial"/>
          <w:b/>
          <w:szCs w:val="24"/>
        </w:rPr>
      </w:pPr>
    </w:p>
    <w:p w14:paraId="2C9FF5DC" w14:textId="77777777" w:rsidR="00BB1B11" w:rsidRDefault="00BB1B11" w:rsidP="00274184">
      <w:pPr>
        <w:spacing w:line="276" w:lineRule="auto"/>
        <w:rPr>
          <w:rFonts w:ascii="Arial" w:hAnsi="Arial" w:cs="Arial"/>
          <w:b/>
          <w:bCs/>
        </w:rPr>
      </w:pPr>
    </w:p>
    <w:p w14:paraId="3911AC2E" w14:textId="77777777" w:rsidR="00BB1B11" w:rsidRPr="00283897" w:rsidRDefault="00BB1B11" w:rsidP="00274184">
      <w:pPr>
        <w:widowControl w:val="0"/>
        <w:autoSpaceDE w:val="0"/>
        <w:autoSpaceDN w:val="0"/>
        <w:adjustRightInd w:val="0"/>
        <w:spacing w:line="300" w:lineRule="exact"/>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0FA7BDC9" w14:textId="77777777" w:rsidR="00BB1B11" w:rsidRDefault="00BB1B11" w:rsidP="00274184">
      <w:pPr>
        <w:spacing w:line="276" w:lineRule="auto"/>
        <w:rPr>
          <w:rFonts w:ascii="Arial" w:hAnsi="Arial" w:cs="Arial"/>
          <w:b/>
          <w:bCs/>
        </w:rPr>
      </w:pPr>
    </w:p>
    <w:p w14:paraId="2D990E38" w14:textId="1E417A19" w:rsidR="00BB1B11" w:rsidRDefault="00EF3F42" w:rsidP="00274184">
      <w:pPr>
        <w:spacing w:line="276" w:lineRule="auto"/>
        <w:rPr>
          <w:rFonts w:ascii="Arial" w:hAnsi="Arial" w:cs="Arial"/>
        </w:rPr>
      </w:pPr>
      <w:r w:rsidRPr="00EF3F42">
        <w:rPr>
          <w:rFonts w:ascii="Arial" w:hAnsi="Arial" w:cs="Arial"/>
        </w:rPr>
        <w:t xml:space="preserve">US soybean futures have pushed through the top of a near </w:t>
      </w:r>
      <w:r w:rsidR="00BB1B11">
        <w:rPr>
          <w:rFonts w:ascii="Arial" w:hAnsi="Arial" w:cs="Arial"/>
        </w:rPr>
        <w:t>four</w:t>
      </w:r>
      <w:r w:rsidRPr="00EF3F42">
        <w:rPr>
          <w:rFonts w:ascii="Arial" w:hAnsi="Arial" w:cs="Arial"/>
        </w:rPr>
        <w:t>-month trading range</w:t>
      </w:r>
      <w:r w:rsidR="001051C3">
        <w:rPr>
          <w:rFonts w:ascii="Arial" w:hAnsi="Arial" w:cs="Arial"/>
        </w:rPr>
        <w:t xml:space="preserve">, due to </w:t>
      </w:r>
      <w:r w:rsidRPr="00EF3F42">
        <w:rPr>
          <w:rFonts w:ascii="Arial" w:hAnsi="Arial" w:cs="Arial"/>
        </w:rPr>
        <w:t>the US EPA fuel target being higher than expected.</w:t>
      </w:r>
    </w:p>
    <w:p w14:paraId="53A1AD5D" w14:textId="77777777" w:rsidR="00BB1B11" w:rsidRDefault="00BB1B11" w:rsidP="00274184">
      <w:pPr>
        <w:spacing w:line="276" w:lineRule="auto"/>
        <w:rPr>
          <w:rFonts w:ascii="Arial" w:hAnsi="Arial" w:cs="Arial"/>
        </w:rPr>
      </w:pPr>
    </w:p>
    <w:p w14:paraId="1711551F" w14:textId="76352089" w:rsidR="00EF3F42" w:rsidRPr="00EF3F42" w:rsidRDefault="00EF3F42" w:rsidP="00274184">
      <w:pPr>
        <w:spacing w:line="276" w:lineRule="auto"/>
        <w:rPr>
          <w:rFonts w:ascii="Arial" w:hAnsi="Arial" w:cs="Arial"/>
        </w:rPr>
      </w:pPr>
      <w:r w:rsidRPr="00EF3F42">
        <w:rPr>
          <w:rFonts w:ascii="Arial" w:hAnsi="Arial" w:cs="Arial"/>
        </w:rPr>
        <w:t>We have seen a lot of fund buying in beans over the last few weeks with no fundamentally bullish story, but at present there seems little appetite to force bean prices lower.</w:t>
      </w:r>
    </w:p>
    <w:p w14:paraId="0EFB36E5" w14:textId="77777777" w:rsidR="00EF3F42" w:rsidRPr="00EF3F42" w:rsidRDefault="00EF3F42" w:rsidP="00274184">
      <w:pPr>
        <w:spacing w:line="276" w:lineRule="auto"/>
        <w:rPr>
          <w:rFonts w:ascii="Arial" w:hAnsi="Arial" w:cs="Arial"/>
        </w:rPr>
      </w:pPr>
    </w:p>
    <w:p w14:paraId="56759E3F" w14:textId="1F22B831" w:rsidR="00EF3F42" w:rsidRPr="00EF3F42" w:rsidRDefault="00EF3F42" w:rsidP="00274184">
      <w:pPr>
        <w:spacing w:line="276" w:lineRule="auto"/>
        <w:rPr>
          <w:rFonts w:ascii="Arial" w:hAnsi="Arial" w:cs="Arial"/>
        </w:rPr>
      </w:pPr>
      <w:r w:rsidRPr="00EF3F42">
        <w:rPr>
          <w:rFonts w:ascii="Arial" w:hAnsi="Arial" w:cs="Arial"/>
        </w:rPr>
        <w:t xml:space="preserve">Soy oil futures traded limit up yesterday following an increase in US biodiesel quotas. Traders </w:t>
      </w:r>
      <w:r w:rsidR="00BB1B11">
        <w:rPr>
          <w:rFonts w:ascii="Arial" w:hAnsi="Arial" w:cs="Arial"/>
        </w:rPr>
        <w:t xml:space="preserve">bought </w:t>
      </w:r>
      <w:r w:rsidRPr="00EF3F42">
        <w:rPr>
          <w:rFonts w:ascii="Arial" w:hAnsi="Arial" w:cs="Arial"/>
        </w:rPr>
        <w:t>buying bean oil versus selling meal; this gave global vegetable oils a lift.</w:t>
      </w:r>
    </w:p>
    <w:p w14:paraId="7944B36C" w14:textId="77777777" w:rsidR="00EF3F42" w:rsidRPr="00EF3F42" w:rsidRDefault="00EF3F42" w:rsidP="00274184">
      <w:pPr>
        <w:spacing w:line="276" w:lineRule="auto"/>
        <w:rPr>
          <w:rFonts w:ascii="Arial" w:hAnsi="Arial" w:cs="Arial"/>
        </w:rPr>
      </w:pPr>
    </w:p>
    <w:p w14:paraId="5BA41C96" w14:textId="1EC57444" w:rsidR="00EF3F42" w:rsidRPr="00EF3F42" w:rsidRDefault="00EF3F42" w:rsidP="00274184">
      <w:pPr>
        <w:spacing w:line="276" w:lineRule="auto"/>
        <w:rPr>
          <w:rFonts w:ascii="Arial" w:hAnsi="Arial" w:cs="Arial"/>
        </w:rPr>
      </w:pPr>
      <w:r w:rsidRPr="00EF3F42">
        <w:rPr>
          <w:rFonts w:ascii="Arial" w:hAnsi="Arial" w:cs="Arial"/>
        </w:rPr>
        <w:t>Matif rapeseed futures were pulled higher yesterday by the soy oil move. The Feb</w:t>
      </w:r>
      <w:r w:rsidR="00BB1B11">
        <w:rPr>
          <w:rFonts w:ascii="Arial" w:hAnsi="Arial" w:cs="Arial"/>
        </w:rPr>
        <w:t xml:space="preserve">ruary </w:t>
      </w:r>
      <w:r w:rsidRPr="00EF3F42">
        <w:rPr>
          <w:rFonts w:ascii="Arial" w:hAnsi="Arial" w:cs="Arial"/>
        </w:rPr>
        <w:t>contract was able to push through upside resistance.</w:t>
      </w:r>
    </w:p>
    <w:p w14:paraId="41E98520" w14:textId="77777777" w:rsidR="00EF3F42" w:rsidRPr="00EF3F42" w:rsidRDefault="00EF3F42" w:rsidP="00274184">
      <w:pPr>
        <w:spacing w:line="276" w:lineRule="auto"/>
        <w:rPr>
          <w:rFonts w:ascii="Arial" w:hAnsi="Arial" w:cs="Arial"/>
        </w:rPr>
      </w:pPr>
    </w:p>
    <w:p w14:paraId="7969EDE5" w14:textId="7EC97714" w:rsidR="007650A6" w:rsidRDefault="00EF3F42" w:rsidP="00274184">
      <w:pPr>
        <w:widowControl w:val="0"/>
        <w:autoSpaceDE w:val="0"/>
        <w:autoSpaceDN w:val="0"/>
        <w:adjustRightInd w:val="0"/>
        <w:spacing w:line="276" w:lineRule="auto"/>
        <w:rPr>
          <w:rFonts w:ascii="Arial" w:hAnsi="Arial" w:cs="Arial"/>
        </w:rPr>
      </w:pPr>
      <w:r w:rsidRPr="00EF3F42">
        <w:rPr>
          <w:rFonts w:ascii="Arial" w:hAnsi="Arial" w:cs="Arial"/>
        </w:rPr>
        <w:t xml:space="preserve">The </w:t>
      </w:r>
      <w:r w:rsidR="00BB1B11">
        <w:rPr>
          <w:rFonts w:ascii="Arial" w:hAnsi="Arial" w:cs="Arial"/>
        </w:rPr>
        <w:t xml:space="preserve">pound </w:t>
      </w:r>
      <w:r w:rsidRPr="00EF3F42">
        <w:rPr>
          <w:rFonts w:ascii="Arial" w:hAnsi="Arial" w:cs="Arial"/>
        </w:rPr>
        <w:t xml:space="preserve">continues to make ground against the euro, having a negative effect on UK prices and partially offsetting the </w:t>
      </w:r>
      <w:r w:rsidR="0087500C">
        <w:rPr>
          <w:rFonts w:ascii="Arial" w:hAnsi="Arial" w:cs="Arial"/>
        </w:rPr>
        <w:t xml:space="preserve">Matif </w:t>
      </w:r>
      <w:r w:rsidRPr="00EF3F42">
        <w:rPr>
          <w:rFonts w:ascii="Arial" w:hAnsi="Arial" w:cs="Arial"/>
        </w:rPr>
        <w:t>move.</w:t>
      </w:r>
    </w:p>
    <w:p w14:paraId="2ED1DB18" w14:textId="77777777" w:rsidR="00BB1B11" w:rsidRPr="00013965" w:rsidRDefault="00BB1B11" w:rsidP="00274184">
      <w:pPr>
        <w:widowControl w:val="0"/>
        <w:autoSpaceDE w:val="0"/>
        <w:autoSpaceDN w:val="0"/>
        <w:adjustRightInd w:val="0"/>
        <w:spacing w:line="276" w:lineRule="auto"/>
        <w:rPr>
          <w:rFonts w:ascii="Arial" w:hAnsi="Arial" w:cs="Arial"/>
          <w:bCs/>
          <w:szCs w:val="24"/>
        </w:rPr>
      </w:pPr>
    </w:p>
    <w:p w14:paraId="6FD86F69" w14:textId="030ECAC2" w:rsidR="007650A6" w:rsidRPr="00013965" w:rsidRDefault="007650A6" w:rsidP="00274184">
      <w:pPr>
        <w:spacing w:line="276" w:lineRule="auto"/>
        <w:rPr>
          <w:rFonts w:ascii="Arial" w:hAnsi="Arial" w:cs="Arial"/>
          <w:bCs/>
          <w:szCs w:val="24"/>
        </w:rPr>
      </w:pPr>
      <w:r w:rsidRPr="00013965">
        <w:rPr>
          <w:rFonts w:ascii="Arial" w:hAnsi="Arial" w:cs="Arial"/>
          <w:bCs/>
          <w:szCs w:val="24"/>
        </w:rPr>
        <w:t xml:space="preserve">(COPY ENDS </w:t>
      </w:r>
      <w:r w:rsidR="001051C3">
        <w:rPr>
          <w:rFonts w:ascii="Arial" w:hAnsi="Arial" w:cs="Arial"/>
          <w:bCs/>
          <w:szCs w:val="24"/>
        </w:rPr>
        <w:t>130</w:t>
      </w:r>
      <w:r w:rsidRPr="00013965">
        <w:rPr>
          <w:rFonts w:ascii="Arial" w:hAnsi="Arial" w:cs="Arial"/>
          <w:bCs/>
          <w:szCs w:val="24"/>
        </w:rPr>
        <w:t xml:space="preserve"> WORDS)</w:t>
      </w:r>
    </w:p>
    <w:p w14:paraId="5D370DD9" w14:textId="77777777" w:rsidR="007650A6" w:rsidRDefault="007650A6" w:rsidP="00274184">
      <w:pPr>
        <w:rPr>
          <w:rFonts w:ascii="Arial" w:hAnsi="Arial" w:cs="Arial"/>
          <w:b/>
          <w:bCs/>
          <w:u w:val="single"/>
        </w:rPr>
      </w:pPr>
    </w:p>
    <w:p w14:paraId="241B1DAB" w14:textId="77777777" w:rsidR="007650A6" w:rsidRPr="0061460D" w:rsidRDefault="007650A6" w:rsidP="00274184">
      <w:pPr>
        <w:rPr>
          <w:rFonts w:ascii="Arial" w:hAnsi="Arial" w:cs="Arial"/>
          <w:b/>
          <w:bCs/>
          <w:u w:val="single"/>
        </w:rPr>
      </w:pPr>
    </w:p>
    <w:p w14:paraId="3F4DE8CF" w14:textId="628B1D8E" w:rsidR="007650A6" w:rsidRPr="0061460D" w:rsidRDefault="007650A6" w:rsidP="00274184">
      <w:pPr>
        <w:widowControl w:val="0"/>
        <w:autoSpaceDE w:val="0"/>
        <w:autoSpaceDN w:val="0"/>
        <w:adjustRightInd w:val="0"/>
        <w:rPr>
          <w:rFonts w:ascii="Arial" w:hAnsi="Arial"/>
        </w:rPr>
      </w:pPr>
      <w:r w:rsidRPr="0061460D">
        <w:rPr>
          <w:rFonts w:ascii="Arial" w:eastAsia="Times New Roman" w:hAnsi="Arial" w:cs="Arial"/>
          <w:b/>
          <w:bCs/>
          <w:szCs w:val="24"/>
        </w:rPr>
        <w:t>For market information contact</w:t>
      </w:r>
      <w:r w:rsidRPr="0061460D">
        <w:rPr>
          <w:rFonts w:ascii="Arial" w:eastAsia="Times New Roman" w:hAnsi="Arial" w:cs="Arial"/>
          <w:szCs w:val="24"/>
        </w:rPr>
        <w:t xml:space="preserve"> Jonathan Lane, trading director, on 01427 421221 or jonathan.lane@gleadell.co.uk</w:t>
      </w:r>
    </w:p>
    <w:p w14:paraId="2AE9362D" w14:textId="77777777" w:rsidR="007650A6" w:rsidRPr="0061460D" w:rsidRDefault="007650A6" w:rsidP="00274184">
      <w:pPr>
        <w:widowControl w:val="0"/>
        <w:autoSpaceDE w:val="0"/>
        <w:autoSpaceDN w:val="0"/>
        <w:adjustRightInd w:val="0"/>
        <w:rPr>
          <w:rFonts w:ascii="Arial" w:eastAsia="Times New Roman" w:hAnsi="Arial" w:cs="Arial"/>
          <w:szCs w:val="24"/>
        </w:rPr>
      </w:pPr>
    </w:p>
    <w:p w14:paraId="4FD0222E" w14:textId="3F117D80" w:rsidR="007650A6" w:rsidRPr="0061460D" w:rsidRDefault="007650A6" w:rsidP="00274184">
      <w:pPr>
        <w:widowControl w:val="0"/>
        <w:autoSpaceDE w:val="0"/>
        <w:autoSpaceDN w:val="0"/>
        <w:adjustRightInd w:val="0"/>
        <w:rPr>
          <w:rFonts w:ascii="Arial" w:hAnsi="Arial"/>
        </w:rPr>
      </w:pPr>
      <w:r w:rsidRPr="0061460D">
        <w:rPr>
          <w:rFonts w:ascii="Arial" w:eastAsia="Times New Roman" w:hAnsi="Arial" w:cs="Arial"/>
          <w:b/>
          <w:bCs/>
          <w:szCs w:val="24"/>
        </w:rPr>
        <w:t xml:space="preserve">Press queries or for further Gleadell contacts call </w:t>
      </w:r>
      <w:r w:rsidRPr="0061460D">
        <w:rPr>
          <w:rFonts w:ascii="Arial" w:eastAsia="Times New Roman" w:hAnsi="Arial" w:cs="Arial"/>
          <w:bCs/>
          <w:szCs w:val="24"/>
        </w:rPr>
        <w:t>Robert Harris Communications on 07768 402850 or robert@roberthcomms.co.uk</w:t>
      </w:r>
    </w:p>
    <w:p w14:paraId="7EBC23A3" w14:textId="77777777" w:rsidR="007650A6" w:rsidRPr="0061460D" w:rsidRDefault="007650A6" w:rsidP="00274184">
      <w:pPr>
        <w:widowControl w:val="0"/>
        <w:autoSpaceDE w:val="0"/>
        <w:autoSpaceDN w:val="0"/>
        <w:adjustRightInd w:val="0"/>
        <w:rPr>
          <w:rFonts w:ascii="Arial" w:hAnsi="Arial"/>
        </w:rPr>
      </w:pPr>
    </w:p>
    <w:p w14:paraId="12B017C2" w14:textId="77777777" w:rsidR="007650A6" w:rsidRPr="00AC7478" w:rsidRDefault="007650A6" w:rsidP="00274184">
      <w:pPr>
        <w:widowControl w:val="0"/>
        <w:autoSpaceDE w:val="0"/>
        <w:autoSpaceDN w:val="0"/>
        <w:adjustRightInd w:val="0"/>
        <w:rPr>
          <w:rFonts w:ascii="Arial" w:eastAsia="Times New Roman" w:hAnsi="Arial" w:cs="Arial"/>
          <w:b/>
          <w:bCs/>
          <w:color w:val="2A2A2A"/>
          <w:szCs w:val="24"/>
        </w:rPr>
      </w:pPr>
    </w:p>
    <w:p w14:paraId="088C248D" w14:textId="77777777" w:rsidR="007650A6" w:rsidRPr="00AC7478" w:rsidRDefault="007650A6" w:rsidP="00274184">
      <w:pPr>
        <w:widowControl w:val="0"/>
        <w:autoSpaceDE w:val="0"/>
        <w:autoSpaceDN w:val="0"/>
        <w:adjustRightInd w:val="0"/>
        <w:rPr>
          <w:rFonts w:ascii="Arial" w:eastAsia="Times New Roman" w:hAnsi="Arial" w:cs="Arial"/>
          <w:b/>
          <w:bCs/>
          <w:color w:val="2A2A2A"/>
          <w:szCs w:val="24"/>
        </w:rPr>
      </w:pPr>
    </w:p>
    <w:p w14:paraId="0362FC1C" w14:textId="77777777" w:rsidR="007650A6" w:rsidRPr="008466CC" w:rsidRDefault="007650A6" w:rsidP="00274184">
      <w:pPr>
        <w:widowControl w:val="0"/>
        <w:spacing w:line="288" w:lineRule="auto"/>
        <w:outlineLvl w:val="0"/>
        <w:rPr>
          <w:rFonts w:ascii="Arial" w:hAnsi="Arial" w:cs="Arial"/>
          <w:sz w:val="20"/>
          <w:szCs w:val="28"/>
          <w:lang w:val="en-US"/>
        </w:rPr>
      </w:pPr>
    </w:p>
    <w:p w14:paraId="076E6B35" w14:textId="77777777" w:rsidR="007650A6" w:rsidRDefault="007650A6" w:rsidP="00274184">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274184">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274184">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274184">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274184">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1051C3"/>
    <w:rsid w:val="00256D37"/>
    <w:rsid w:val="00274184"/>
    <w:rsid w:val="0061460D"/>
    <w:rsid w:val="007650A6"/>
    <w:rsid w:val="0087500C"/>
    <w:rsid w:val="00A21D78"/>
    <w:rsid w:val="00A65B0F"/>
    <w:rsid w:val="00B438DA"/>
    <w:rsid w:val="00B938BD"/>
    <w:rsid w:val="00BB1B11"/>
    <w:rsid w:val="00C21202"/>
    <w:rsid w:val="00E31857"/>
    <w:rsid w:val="00EF3F42"/>
    <w:rsid w:val="00F128AE"/>
    <w:rsid w:val="00F268FF"/>
    <w:rsid w:val="00F65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F128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28AE"/>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3</Pages>
  <Words>635</Words>
  <Characters>3621</Characters>
  <Application>Microsoft Macintosh Word</Application>
  <DocSecurity>0</DocSecurity>
  <Lines>30</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10</cp:revision>
  <dcterms:created xsi:type="dcterms:W3CDTF">2016-11-24T16:51:00Z</dcterms:created>
  <dcterms:modified xsi:type="dcterms:W3CDTF">2016-11-25T07:51:00Z</dcterms:modified>
</cp:coreProperties>
</file>