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267DAD" w14:textId="77777777" w:rsidR="007650A6" w:rsidRDefault="007650A6" w:rsidP="00444D41">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2A49FFEF" wp14:editId="73EC4D70">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4B63A4D1" wp14:editId="48B6CBC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27B37F2F" wp14:editId="2C230046">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55CE3ADF" wp14:editId="63B554C0">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6CB05C44" w14:textId="77777777" w:rsidR="007650A6" w:rsidRPr="007650A6" w:rsidRDefault="007650A6" w:rsidP="00444D41">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44D097CF" w14:textId="77777777" w:rsidR="007650A6" w:rsidRDefault="007650A6" w:rsidP="00444D41">
      <w:pPr>
        <w:widowControl w:val="0"/>
        <w:autoSpaceDE w:val="0"/>
        <w:autoSpaceDN w:val="0"/>
        <w:adjustRightInd w:val="0"/>
        <w:rPr>
          <w:rFonts w:ascii="Arial" w:hAnsi="Arial" w:cs="Arial"/>
          <w:b/>
          <w:bCs/>
        </w:rPr>
      </w:pPr>
    </w:p>
    <w:p w14:paraId="115CCAD3" w14:textId="08F7BAD1" w:rsidR="007650A6" w:rsidRPr="00C405FF" w:rsidRDefault="00606E13" w:rsidP="00444D41">
      <w:pPr>
        <w:widowControl w:val="0"/>
        <w:autoSpaceDE w:val="0"/>
        <w:autoSpaceDN w:val="0"/>
        <w:adjustRightInd w:val="0"/>
        <w:rPr>
          <w:rFonts w:ascii="Arial" w:hAnsi="Arial" w:cs="Arial"/>
          <w:b/>
          <w:bCs/>
        </w:rPr>
      </w:pPr>
      <w:r>
        <w:rPr>
          <w:rFonts w:ascii="Arial" w:hAnsi="Arial" w:cs="Arial"/>
          <w:b/>
          <w:bCs/>
        </w:rPr>
        <w:t xml:space="preserve">Immediate – </w:t>
      </w:r>
      <w:r w:rsidR="00C30D09">
        <w:rPr>
          <w:rFonts w:ascii="Arial" w:hAnsi="Arial" w:cs="Arial"/>
          <w:b/>
          <w:bCs/>
        </w:rPr>
        <w:t>2</w:t>
      </w:r>
      <w:r w:rsidR="00E74872">
        <w:rPr>
          <w:rFonts w:ascii="Arial" w:hAnsi="Arial" w:cs="Arial"/>
          <w:b/>
          <w:bCs/>
        </w:rPr>
        <w:t>7</w:t>
      </w:r>
      <w:r w:rsidR="00C30D09">
        <w:rPr>
          <w:rFonts w:ascii="Arial" w:hAnsi="Arial" w:cs="Arial"/>
          <w:b/>
          <w:bCs/>
        </w:rPr>
        <w:t xml:space="preserve"> January</w:t>
      </w:r>
      <w:r>
        <w:rPr>
          <w:rFonts w:ascii="Arial" w:hAnsi="Arial" w:cs="Arial"/>
          <w:b/>
          <w:bCs/>
        </w:rPr>
        <w:t xml:space="preserve"> 2017</w:t>
      </w:r>
    </w:p>
    <w:p w14:paraId="2FDDC656" w14:textId="77777777" w:rsidR="007650A6" w:rsidRPr="00C405FF" w:rsidRDefault="007650A6">
      <w:pPr>
        <w:widowControl w:val="0"/>
        <w:autoSpaceDE w:val="0"/>
        <w:autoSpaceDN w:val="0"/>
        <w:adjustRightInd w:val="0"/>
        <w:rPr>
          <w:rFonts w:ascii="Arial" w:hAnsi="Arial" w:cs="Arial"/>
          <w:b/>
          <w:bCs/>
        </w:rPr>
      </w:pPr>
    </w:p>
    <w:p w14:paraId="6A0EA83B" w14:textId="77777777" w:rsidR="007650A6" w:rsidRDefault="007650A6">
      <w:pPr>
        <w:widowControl w:val="0"/>
        <w:autoSpaceDE w:val="0"/>
        <w:autoSpaceDN w:val="0"/>
        <w:adjustRightInd w:val="0"/>
        <w:rPr>
          <w:rFonts w:ascii="Arial" w:hAnsi="Arial" w:cs="Arial"/>
          <w:b/>
          <w:bCs/>
        </w:rPr>
      </w:pPr>
    </w:p>
    <w:p w14:paraId="4F58DB37" w14:textId="77777777" w:rsidR="007650A6" w:rsidRPr="00C405FF" w:rsidRDefault="007650A6">
      <w:pPr>
        <w:widowControl w:val="0"/>
        <w:autoSpaceDE w:val="0"/>
        <w:autoSpaceDN w:val="0"/>
        <w:adjustRightInd w:val="0"/>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1EDEA985" w14:textId="77777777" w:rsidR="00683F01" w:rsidRPr="00683F01" w:rsidRDefault="00683F01" w:rsidP="00A70E88">
      <w:pPr>
        <w:spacing w:line="276" w:lineRule="auto"/>
        <w:rPr>
          <w:rFonts w:ascii="Arial" w:hAnsi="Arial" w:cs="Arial"/>
          <w:b/>
          <w:bCs/>
        </w:rPr>
      </w:pPr>
    </w:p>
    <w:p w14:paraId="5F1A134E" w14:textId="0645648F" w:rsidR="00917DD2" w:rsidRDefault="00683F01" w:rsidP="00A70E88">
      <w:pPr>
        <w:spacing w:line="276" w:lineRule="auto"/>
        <w:rPr>
          <w:rFonts w:ascii="Arial" w:hAnsi="Arial" w:cs="Arial"/>
        </w:rPr>
      </w:pPr>
      <w:r w:rsidRPr="00683F01">
        <w:rPr>
          <w:rFonts w:ascii="Arial" w:hAnsi="Arial" w:cs="Arial"/>
        </w:rPr>
        <w:t>Markets have edged lower internationally and in the UK this week.</w:t>
      </w:r>
      <w:r w:rsidR="00917DD2">
        <w:rPr>
          <w:rFonts w:ascii="Arial" w:hAnsi="Arial" w:cs="Arial"/>
        </w:rPr>
        <w:t xml:space="preserve"> </w:t>
      </w:r>
      <w:r w:rsidRPr="00683F01">
        <w:rPr>
          <w:rFonts w:ascii="Arial" w:hAnsi="Arial" w:cs="Arial"/>
        </w:rPr>
        <w:t>There are no major global weather scares at present</w:t>
      </w:r>
      <w:r w:rsidR="00917DD2">
        <w:rPr>
          <w:rFonts w:ascii="Arial" w:hAnsi="Arial" w:cs="Arial"/>
        </w:rPr>
        <w:t xml:space="preserve">; </w:t>
      </w:r>
      <w:r w:rsidRPr="00683F01">
        <w:rPr>
          <w:rFonts w:ascii="Arial" w:hAnsi="Arial" w:cs="Arial"/>
        </w:rPr>
        <w:t xml:space="preserve">conditions are either benign or </w:t>
      </w:r>
      <w:r w:rsidR="00917DD2">
        <w:rPr>
          <w:rFonts w:ascii="Arial" w:hAnsi="Arial" w:cs="Arial"/>
        </w:rPr>
        <w:t xml:space="preserve">crops are </w:t>
      </w:r>
      <w:r w:rsidRPr="00683F01">
        <w:rPr>
          <w:rFonts w:ascii="Arial" w:hAnsi="Arial" w:cs="Arial"/>
        </w:rPr>
        <w:t>protected by enough snow to render the weather irrelevant.</w:t>
      </w:r>
    </w:p>
    <w:p w14:paraId="066375D3" w14:textId="2F2F8769" w:rsidR="00917DD2" w:rsidRDefault="00917DD2" w:rsidP="00A70E88">
      <w:pPr>
        <w:spacing w:line="276" w:lineRule="auto"/>
        <w:rPr>
          <w:rFonts w:ascii="Arial" w:hAnsi="Arial" w:cs="Arial"/>
        </w:rPr>
      </w:pPr>
    </w:p>
    <w:p w14:paraId="30ABD501" w14:textId="5239DF64" w:rsidR="00917DD2" w:rsidRDefault="00683F01" w:rsidP="00A70E88">
      <w:pPr>
        <w:spacing w:line="276" w:lineRule="auto"/>
        <w:rPr>
          <w:rFonts w:ascii="Arial" w:hAnsi="Arial" w:cs="Arial"/>
        </w:rPr>
      </w:pPr>
      <w:r w:rsidRPr="00683F01">
        <w:rPr>
          <w:rFonts w:ascii="Arial" w:hAnsi="Arial" w:cs="Arial"/>
        </w:rPr>
        <w:t xml:space="preserve">UK prices are slightly lower for both old crop and new crop, as sterling has strengthened following solid UK GDP figures and a resolution to the High Court Brexit case. Old crop prices remain close to the season’s highs and </w:t>
      </w:r>
      <w:r w:rsidR="00917DD2">
        <w:rPr>
          <w:rFonts w:ascii="Arial" w:hAnsi="Arial" w:cs="Arial"/>
        </w:rPr>
        <w:t xml:space="preserve">at </w:t>
      </w:r>
      <w:r w:rsidRPr="00683F01">
        <w:rPr>
          <w:rFonts w:ascii="Arial" w:hAnsi="Arial" w:cs="Arial"/>
        </w:rPr>
        <w:t>a hefty premium to new crop, meaning carry-over stocks should be vastly reduced from recent years.</w:t>
      </w:r>
    </w:p>
    <w:p w14:paraId="4B17476D" w14:textId="77777777" w:rsidR="00917DD2" w:rsidRDefault="00917DD2" w:rsidP="00A70E88">
      <w:pPr>
        <w:spacing w:line="276" w:lineRule="auto"/>
        <w:rPr>
          <w:rFonts w:ascii="Arial" w:hAnsi="Arial" w:cs="Arial"/>
        </w:rPr>
      </w:pPr>
    </w:p>
    <w:p w14:paraId="571C060D" w14:textId="184BC2A9" w:rsidR="00683F01" w:rsidRPr="00683F01" w:rsidRDefault="00683F01" w:rsidP="00A70E88">
      <w:pPr>
        <w:spacing w:line="276" w:lineRule="auto"/>
        <w:rPr>
          <w:rFonts w:ascii="Arial" w:hAnsi="Arial" w:cs="Arial"/>
        </w:rPr>
      </w:pPr>
      <w:r w:rsidRPr="00683F01">
        <w:rPr>
          <w:rFonts w:ascii="Arial" w:hAnsi="Arial" w:cs="Arial"/>
        </w:rPr>
        <w:t>If you believe the official figures, the UK should have a</w:t>
      </w:r>
      <w:r w:rsidR="00917DD2">
        <w:rPr>
          <w:rFonts w:ascii="Arial" w:hAnsi="Arial" w:cs="Arial"/>
        </w:rPr>
        <w:t xml:space="preserve"> further </w:t>
      </w:r>
      <w:r w:rsidRPr="00683F01">
        <w:rPr>
          <w:rFonts w:ascii="Arial" w:hAnsi="Arial" w:cs="Arial"/>
        </w:rPr>
        <w:t>500,000t to export this season.</w:t>
      </w:r>
      <w:r w:rsidR="00917DD2">
        <w:rPr>
          <w:rFonts w:ascii="Arial" w:hAnsi="Arial" w:cs="Arial"/>
        </w:rPr>
        <w:t xml:space="preserve"> </w:t>
      </w:r>
      <w:r w:rsidRPr="00683F01">
        <w:rPr>
          <w:rFonts w:ascii="Arial" w:hAnsi="Arial" w:cs="Arial"/>
        </w:rPr>
        <w:t xml:space="preserve">Currently, we are much closer to importing significant volume in the </w:t>
      </w:r>
      <w:r w:rsidR="00917DD2">
        <w:rPr>
          <w:rFonts w:ascii="Arial" w:hAnsi="Arial" w:cs="Arial"/>
        </w:rPr>
        <w:t>n</w:t>
      </w:r>
      <w:r w:rsidRPr="00683F01">
        <w:rPr>
          <w:rFonts w:ascii="Arial" w:hAnsi="Arial" w:cs="Arial"/>
        </w:rPr>
        <w:t xml:space="preserve">orth </w:t>
      </w:r>
      <w:r w:rsidR="00917DD2">
        <w:rPr>
          <w:rFonts w:ascii="Arial" w:hAnsi="Arial" w:cs="Arial"/>
        </w:rPr>
        <w:t>e</w:t>
      </w:r>
      <w:r w:rsidRPr="00683F01">
        <w:rPr>
          <w:rFonts w:ascii="Arial" w:hAnsi="Arial" w:cs="Arial"/>
        </w:rPr>
        <w:t xml:space="preserve">ast than exporting any tonnage out of the </w:t>
      </w:r>
      <w:r w:rsidR="00917DD2">
        <w:rPr>
          <w:rFonts w:ascii="Arial" w:hAnsi="Arial" w:cs="Arial"/>
        </w:rPr>
        <w:t>s</w:t>
      </w:r>
      <w:r w:rsidRPr="00683F01">
        <w:rPr>
          <w:rFonts w:ascii="Arial" w:hAnsi="Arial" w:cs="Arial"/>
        </w:rPr>
        <w:t xml:space="preserve">outh and </w:t>
      </w:r>
      <w:r w:rsidR="00917DD2">
        <w:rPr>
          <w:rFonts w:ascii="Arial" w:hAnsi="Arial" w:cs="Arial"/>
        </w:rPr>
        <w:t>e</w:t>
      </w:r>
      <w:r w:rsidR="00A70E88">
        <w:rPr>
          <w:rFonts w:ascii="Arial" w:hAnsi="Arial" w:cs="Arial"/>
        </w:rPr>
        <w:t xml:space="preserve">ast. </w:t>
      </w:r>
      <w:r w:rsidRPr="00683F01">
        <w:rPr>
          <w:rFonts w:ascii="Arial" w:hAnsi="Arial" w:cs="Arial"/>
        </w:rPr>
        <w:t xml:space="preserve">In this scenario, adding further sales </w:t>
      </w:r>
      <w:r w:rsidR="005B6A46">
        <w:rPr>
          <w:rFonts w:ascii="Arial" w:hAnsi="Arial" w:cs="Arial"/>
        </w:rPr>
        <w:t xml:space="preserve">is worthy of serious consideration </w:t>
      </w:r>
      <w:r w:rsidRPr="00683F01">
        <w:rPr>
          <w:rFonts w:ascii="Arial" w:hAnsi="Arial" w:cs="Arial"/>
        </w:rPr>
        <w:t>for farmer long</w:t>
      </w:r>
      <w:r w:rsidR="00917DD2">
        <w:rPr>
          <w:rFonts w:ascii="Arial" w:hAnsi="Arial" w:cs="Arial"/>
        </w:rPr>
        <w:t>-</w:t>
      </w:r>
      <w:r w:rsidRPr="00683F01">
        <w:rPr>
          <w:rFonts w:ascii="Arial" w:hAnsi="Arial" w:cs="Arial"/>
        </w:rPr>
        <w:t xml:space="preserve">holders. </w:t>
      </w:r>
    </w:p>
    <w:p w14:paraId="6920F850" w14:textId="77777777" w:rsidR="007650A6" w:rsidRPr="00683F01" w:rsidRDefault="007650A6" w:rsidP="00444D41">
      <w:pPr>
        <w:widowControl w:val="0"/>
        <w:autoSpaceDE w:val="0"/>
        <w:autoSpaceDN w:val="0"/>
        <w:adjustRightInd w:val="0"/>
        <w:spacing w:line="276" w:lineRule="auto"/>
        <w:rPr>
          <w:rFonts w:ascii="Arial" w:eastAsia="Times New Roman" w:hAnsi="Arial" w:cs="Arial"/>
          <w:szCs w:val="24"/>
        </w:rPr>
      </w:pPr>
    </w:p>
    <w:p w14:paraId="30E2FBDE" w14:textId="60749032" w:rsidR="007650A6" w:rsidRPr="00683F01" w:rsidRDefault="007650A6">
      <w:pPr>
        <w:widowControl w:val="0"/>
        <w:autoSpaceDE w:val="0"/>
        <w:autoSpaceDN w:val="0"/>
        <w:adjustRightInd w:val="0"/>
        <w:spacing w:line="276" w:lineRule="auto"/>
        <w:rPr>
          <w:rFonts w:ascii="Arial" w:eastAsia="Times New Roman" w:hAnsi="Arial" w:cs="Arial"/>
          <w:szCs w:val="24"/>
        </w:rPr>
      </w:pPr>
      <w:r w:rsidRPr="00683F01">
        <w:rPr>
          <w:rFonts w:ascii="Arial" w:eastAsia="Times New Roman" w:hAnsi="Arial" w:cs="Arial"/>
          <w:szCs w:val="24"/>
        </w:rPr>
        <w:t xml:space="preserve">(COPY ENDS </w:t>
      </w:r>
      <w:r w:rsidR="00A70E88">
        <w:rPr>
          <w:rFonts w:ascii="Arial" w:eastAsia="Times New Roman" w:hAnsi="Arial" w:cs="Arial"/>
          <w:szCs w:val="24"/>
        </w:rPr>
        <w:t>147</w:t>
      </w:r>
      <w:r w:rsidRPr="00683F01">
        <w:rPr>
          <w:rFonts w:ascii="Arial" w:eastAsia="Times New Roman" w:hAnsi="Arial" w:cs="Arial"/>
          <w:szCs w:val="24"/>
        </w:rPr>
        <w:t xml:space="preserve"> WORDS)</w:t>
      </w:r>
    </w:p>
    <w:p w14:paraId="0EE52F38" w14:textId="77777777" w:rsidR="007650A6" w:rsidRPr="00683F01" w:rsidRDefault="007650A6">
      <w:pPr>
        <w:widowControl w:val="0"/>
        <w:autoSpaceDE w:val="0"/>
        <w:autoSpaceDN w:val="0"/>
        <w:adjustRightInd w:val="0"/>
        <w:spacing w:line="276" w:lineRule="auto"/>
        <w:rPr>
          <w:rFonts w:ascii="Arial" w:eastAsia="Times New Roman" w:hAnsi="Arial" w:cs="Arial"/>
          <w:b/>
          <w:szCs w:val="24"/>
        </w:rPr>
      </w:pPr>
    </w:p>
    <w:p w14:paraId="09513A55" w14:textId="77777777" w:rsidR="007650A6" w:rsidRPr="00683F01" w:rsidRDefault="007650A6">
      <w:pPr>
        <w:widowControl w:val="0"/>
        <w:autoSpaceDE w:val="0"/>
        <w:autoSpaceDN w:val="0"/>
        <w:adjustRightInd w:val="0"/>
        <w:spacing w:line="276" w:lineRule="auto"/>
        <w:rPr>
          <w:rFonts w:ascii="Arial" w:eastAsia="Times New Roman" w:hAnsi="Arial" w:cs="Arial"/>
          <w:b/>
          <w:szCs w:val="24"/>
        </w:rPr>
      </w:pPr>
    </w:p>
    <w:p w14:paraId="0C379132" w14:textId="77777777" w:rsidR="00C30D09" w:rsidRPr="00683F01" w:rsidRDefault="007650A6">
      <w:pPr>
        <w:widowControl w:val="0"/>
        <w:autoSpaceDE w:val="0"/>
        <w:autoSpaceDN w:val="0"/>
        <w:adjustRightInd w:val="0"/>
        <w:spacing w:line="276" w:lineRule="auto"/>
        <w:rPr>
          <w:rFonts w:ascii="Arial" w:hAnsi="Arial" w:cs="Arial"/>
          <w:b/>
          <w:bCs/>
        </w:rPr>
      </w:pPr>
      <w:r w:rsidRPr="00683F01">
        <w:rPr>
          <w:rFonts w:ascii="Arial" w:hAnsi="Arial" w:cs="Arial"/>
          <w:b/>
          <w:bCs/>
        </w:rPr>
        <w:t>Jonathan Lane, Gleadell’s trading director, comments on the OSR market</w:t>
      </w:r>
    </w:p>
    <w:p w14:paraId="4AC9D520" w14:textId="77777777" w:rsidR="00683F01" w:rsidRPr="00683F01" w:rsidRDefault="00683F01" w:rsidP="00A70E88">
      <w:pPr>
        <w:spacing w:line="276" w:lineRule="auto"/>
        <w:rPr>
          <w:rFonts w:ascii="Arial" w:eastAsia="Times New Roman" w:hAnsi="Arial" w:cs="Arial"/>
          <w:b/>
          <w:szCs w:val="24"/>
        </w:rPr>
      </w:pPr>
    </w:p>
    <w:p w14:paraId="3C01FBAD" w14:textId="68D4E2A7" w:rsidR="00683F01" w:rsidRPr="00683F01" w:rsidRDefault="00683F01" w:rsidP="00A70E88">
      <w:pPr>
        <w:spacing w:line="276" w:lineRule="auto"/>
        <w:rPr>
          <w:rFonts w:ascii="Arial" w:hAnsi="Arial" w:cs="Arial"/>
        </w:rPr>
      </w:pPr>
      <w:r w:rsidRPr="00683F01">
        <w:rPr>
          <w:rFonts w:ascii="Arial" w:hAnsi="Arial" w:cs="Arial"/>
        </w:rPr>
        <w:t>Another week dominated by moves in currency.</w:t>
      </w:r>
      <w:r w:rsidR="00E74872">
        <w:rPr>
          <w:rFonts w:ascii="Arial" w:hAnsi="Arial" w:cs="Arial"/>
        </w:rPr>
        <w:t xml:space="preserve"> </w:t>
      </w:r>
      <w:r w:rsidRPr="00683F01">
        <w:rPr>
          <w:rFonts w:ascii="Arial" w:hAnsi="Arial" w:cs="Arial"/>
        </w:rPr>
        <w:t>The Supreme Court’s ruling t</w:t>
      </w:r>
      <w:r w:rsidR="00917DD2">
        <w:rPr>
          <w:rFonts w:ascii="Arial" w:hAnsi="Arial" w:cs="Arial"/>
        </w:rPr>
        <w:t xml:space="preserve">hat </w:t>
      </w:r>
      <w:r w:rsidRPr="00683F01">
        <w:rPr>
          <w:rFonts w:ascii="Arial" w:hAnsi="Arial" w:cs="Arial"/>
        </w:rPr>
        <w:t xml:space="preserve">the Government </w:t>
      </w:r>
      <w:r w:rsidR="00917DD2">
        <w:rPr>
          <w:rFonts w:ascii="Arial" w:hAnsi="Arial" w:cs="Arial"/>
        </w:rPr>
        <w:t xml:space="preserve">must </w:t>
      </w:r>
      <w:r w:rsidRPr="00683F01">
        <w:rPr>
          <w:rFonts w:ascii="Arial" w:hAnsi="Arial" w:cs="Arial"/>
        </w:rPr>
        <w:t>allow a Parliamentary vote prior to triggering Article 50</w:t>
      </w:r>
      <w:r w:rsidR="00917DD2">
        <w:rPr>
          <w:rFonts w:ascii="Arial" w:hAnsi="Arial" w:cs="Arial"/>
        </w:rPr>
        <w:t xml:space="preserve"> </w:t>
      </w:r>
      <w:r w:rsidRPr="00683F01">
        <w:rPr>
          <w:rFonts w:ascii="Arial" w:hAnsi="Arial" w:cs="Arial"/>
        </w:rPr>
        <w:t xml:space="preserve">was viewed by the currency markets as being supportive for sterling. </w:t>
      </w:r>
    </w:p>
    <w:p w14:paraId="3320E787" w14:textId="77777777" w:rsidR="00683F01" w:rsidRPr="00683F01" w:rsidRDefault="00683F01" w:rsidP="00A70E88">
      <w:pPr>
        <w:spacing w:line="276" w:lineRule="auto"/>
        <w:rPr>
          <w:rFonts w:ascii="Arial" w:hAnsi="Arial" w:cs="Arial"/>
        </w:rPr>
      </w:pPr>
    </w:p>
    <w:p w14:paraId="105EEB0E" w14:textId="542DC815" w:rsidR="00683F01" w:rsidRPr="00683F01" w:rsidRDefault="00683F01" w:rsidP="00A70E88">
      <w:pPr>
        <w:spacing w:line="276" w:lineRule="auto"/>
        <w:rPr>
          <w:rFonts w:ascii="Arial" w:hAnsi="Arial" w:cs="Arial"/>
        </w:rPr>
      </w:pPr>
      <w:r w:rsidRPr="00683F01">
        <w:rPr>
          <w:rFonts w:ascii="Arial" w:hAnsi="Arial" w:cs="Arial"/>
        </w:rPr>
        <w:t xml:space="preserve">The </w:t>
      </w:r>
      <w:r w:rsidR="00917DD2">
        <w:rPr>
          <w:rFonts w:ascii="Arial" w:hAnsi="Arial" w:cs="Arial"/>
        </w:rPr>
        <w:t xml:space="preserve">ensuing </w:t>
      </w:r>
      <w:r w:rsidRPr="00683F01">
        <w:rPr>
          <w:rFonts w:ascii="Arial" w:hAnsi="Arial" w:cs="Arial"/>
        </w:rPr>
        <w:t xml:space="preserve">rally has </w:t>
      </w:r>
      <w:r w:rsidR="00917DD2">
        <w:rPr>
          <w:rFonts w:ascii="Arial" w:hAnsi="Arial" w:cs="Arial"/>
        </w:rPr>
        <w:t xml:space="preserve">had a negative effect </w:t>
      </w:r>
      <w:r w:rsidRPr="00683F01">
        <w:rPr>
          <w:rFonts w:ascii="Arial" w:hAnsi="Arial" w:cs="Arial"/>
        </w:rPr>
        <w:t xml:space="preserve">on UK farm gate prices, but the rally in the old crop Matif rapeseed futures market has gone some way to limit these declines. This </w:t>
      </w:r>
      <w:r w:rsidR="00917DD2">
        <w:rPr>
          <w:rFonts w:ascii="Arial" w:hAnsi="Arial" w:cs="Arial"/>
        </w:rPr>
        <w:t xml:space="preserve">Matif </w:t>
      </w:r>
      <w:r w:rsidRPr="00683F01">
        <w:rPr>
          <w:rFonts w:ascii="Arial" w:hAnsi="Arial" w:cs="Arial"/>
        </w:rPr>
        <w:t xml:space="preserve">rally has stemmed from the lack of available physical seed in Europe, with the spread between the Feb and May17 </w:t>
      </w:r>
      <w:r w:rsidRPr="00683F01">
        <w:rPr>
          <w:rFonts w:ascii="Arial" w:hAnsi="Arial" w:cs="Arial"/>
        </w:rPr>
        <w:lastRenderedPageBreak/>
        <w:t>contract trading at €8 inverse, with shorts in the February contract being forced out of their positions.</w:t>
      </w:r>
    </w:p>
    <w:p w14:paraId="246C36BA" w14:textId="77777777" w:rsidR="00683F01" w:rsidRPr="00683F01" w:rsidRDefault="00683F01" w:rsidP="00A70E88">
      <w:pPr>
        <w:spacing w:line="276" w:lineRule="auto"/>
        <w:rPr>
          <w:rFonts w:ascii="Arial" w:hAnsi="Arial" w:cs="Arial"/>
        </w:rPr>
      </w:pPr>
    </w:p>
    <w:p w14:paraId="667C51B6" w14:textId="77777777" w:rsidR="00E74872" w:rsidRDefault="00683F01" w:rsidP="00A70E88">
      <w:pPr>
        <w:spacing w:line="276" w:lineRule="auto"/>
        <w:rPr>
          <w:rFonts w:ascii="Arial" w:hAnsi="Arial" w:cs="Arial"/>
        </w:rPr>
      </w:pPr>
      <w:r w:rsidRPr="00683F01">
        <w:rPr>
          <w:rFonts w:ascii="Arial" w:hAnsi="Arial" w:cs="Arial"/>
        </w:rPr>
        <w:t>Despite the current short term supply issues, there is an armada of rapeseed vessels from Australia en route to Europe, and some of these will ultimately find their way to the UK.</w:t>
      </w:r>
    </w:p>
    <w:p w14:paraId="4A57B2A5" w14:textId="77777777" w:rsidR="00E74872" w:rsidRDefault="00E74872" w:rsidP="00A70E88">
      <w:pPr>
        <w:spacing w:line="276" w:lineRule="auto"/>
        <w:rPr>
          <w:rFonts w:ascii="Arial" w:hAnsi="Arial" w:cs="Arial"/>
        </w:rPr>
      </w:pPr>
    </w:p>
    <w:p w14:paraId="72CCA959" w14:textId="77777777" w:rsidR="00A70E88" w:rsidRDefault="00683F01" w:rsidP="00A70E88">
      <w:pPr>
        <w:spacing w:line="276" w:lineRule="auto"/>
        <w:rPr>
          <w:rFonts w:ascii="Arial" w:hAnsi="Arial" w:cs="Arial"/>
        </w:rPr>
      </w:pPr>
      <w:r w:rsidRPr="00683F01">
        <w:rPr>
          <w:rFonts w:ascii="Arial" w:hAnsi="Arial" w:cs="Arial"/>
        </w:rPr>
        <w:t>These imports and their effect on old</w:t>
      </w:r>
      <w:r w:rsidR="00917DD2">
        <w:rPr>
          <w:rFonts w:ascii="Arial" w:hAnsi="Arial" w:cs="Arial"/>
        </w:rPr>
        <w:t>-</w:t>
      </w:r>
      <w:r w:rsidRPr="00683F01">
        <w:rPr>
          <w:rFonts w:ascii="Arial" w:hAnsi="Arial" w:cs="Arial"/>
        </w:rPr>
        <w:t>crop supply have been discussed at length</w:t>
      </w:r>
      <w:r w:rsidR="00E74872">
        <w:rPr>
          <w:rFonts w:ascii="Arial" w:hAnsi="Arial" w:cs="Arial"/>
        </w:rPr>
        <w:t>. However</w:t>
      </w:r>
      <w:r w:rsidR="00917DD2">
        <w:rPr>
          <w:rFonts w:ascii="Arial" w:hAnsi="Arial" w:cs="Arial"/>
        </w:rPr>
        <w:t>,</w:t>
      </w:r>
      <w:r w:rsidRPr="00683F01">
        <w:rPr>
          <w:rFonts w:ascii="Arial" w:hAnsi="Arial" w:cs="Arial"/>
        </w:rPr>
        <w:t xml:space="preserve"> with such a big crop in Australia this year, we could find that </w:t>
      </w:r>
      <w:r w:rsidR="00E74872">
        <w:rPr>
          <w:rFonts w:ascii="Arial" w:hAnsi="Arial" w:cs="Arial"/>
        </w:rPr>
        <w:t xml:space="preserve">Europe </w:t>
      </w:r>
      <w:r w:rsidRPr="00683F01">
        <w:rPr>
          <w:rFonts w:ascii="Arial" w:hAnsi="Arial" w:cs="Arial"/>
        </w:rPr>
        <w:t>import</w:t>
      </w:r>
      <w:r w:rsidR="00E74872">
        <w:rPr>
          <w:rFonts w:ascii="Arial" w:hAnsi="Arial" w:cs="Arial"/>
        </w:rPr>
        <w:t>s</w:t>
      </w:r>
      <w:r w:rsidRPr="00683F01">
        <w:rPr>
          <w:rFonts w:ascii="Arial" w:hAnsi="Arial" w:cs="Arial"/>
        </w:rPr>
        <w:t xml:space="preserve"> enough to </w:t>
      </w:r>
      <w:r w:rsidR="00917DD2">
        <w:rPr>
          <w:rFonts w:ascii="Arial" w:hAnsi="Arial" w:cs="Arial"/>
        </w:rPr>
        <w:t>re</w:t>
      </w:r>
      <w:r w:rsidRPr="00683F01">
        <w:rPr>
          <w:rFonts w:ascii="Arial" w:hAnsi="Arial" w:cs="Arial"/>
        </w:rPr>
        <w:t xml:space="preserve">build stocks to a level that </w:t>
      </w:r>
      <w:r w:rsidR="00917DD2">
        <w:rPr>
          <w:rFonts w:ascii="Arial" w:hAnsi="Arial" w:cs="Arial"/>
        </w:rPr>
        <w:t xml:space="preserve">offsets the effect of this season’s decline in production on </w:t>
      </w:r>
      <w:r w:rsidRPr="00683F01">
        <w:rPr>
          <w:rFonts w:ascii="Arial" w:hAnsi="Arial" w:cs="Arial"/>
        </w:rPr>
        <w:t>the supply and demand picture.</w:t>
      </w:r>
    </w:p>
    <w:p w14:paraId="2F3FA4B1" w14:textId="77777777" w:rsidR="00A70E88" w:rsidRDefault="00A70E88" w:rsidP="00A70E88">
      <w:pPr>
        <w:spacing w:line="276" w:lineRule="auto"/>
        <w:rPr>
          <w:rFonts w:ascii="Arial" w:hAnsi="Arial" w:cs="Arial"/>
        </w:rPr>
      </w:pPr>
    </w:p>
    <w:p w14:paraId="216D43A1" w14:textId="379DEF45" w:rsidR="00683F01" w:rsidRPr="00683F01" w:rsidRDefault="00683F01" w:rsidP="00A70E88">
      <w:pPr>
        <w:spacing w:line="276" w:lineRule="auto"/>
        <w:rPr>
          <w:rFonts w:ascii="Arial" w:hAnsi="Arial" w:cs="Arial"/>
        </w:rPr>
      </w:pPr>
      <w:r w:rsidRPr="00683F01">
        <w:rPr>
          <w:rFonts w:ascii="Arial" w:hAnsi="Arial" w:cs="Arial"/>
        </w:rPr>
        <w:t>If this does occur, together with a return to a normal harvest in 2017, we could see a negative impact on new crop prices.</w:t>
      </w:r>
    </w:p>
    <w:p w14:paraId="77C8293D" w14:textId="77777777" w:rsidR="00683F01" w:rsidRPr="00683F01" w:rsidRDefault="00683F01" w:rsidP="00A70E88">
      <w:pPr>
        <w:spacing w:line="276" w:lineRule="auto"/>
        <w:rPr>
          <w:rFonts w:ascii="Arial" w:hAnsi="Arial" w:cs="Arial"/>
          <w:b/>
          <w:bCs/>
          <w:u w:val="single"/>
        </w:rPr>
      </w:pPr>
    </w:p>
    <w:p w14:paraId="54E2FA60" w14:textId="48498900" w:rsidR="007650A6" w:rsidRPr="00683F01" w:rsidRDefault="007650A6" w:rsidP="00444D41">
      <w:pPr>
        <w:spacing w:line="276" w:lineRule="auto"/>
        <w:rPr>
          <w:rFonts w:ascii="Arial" w:hAnsi="Arial" w:cs="Arial"/>
          <w:bCs/>
          <w:szCs w:val="24"/>
        </w:rPr>
      </w:pPr>
      <w:r w:rsidRPr="00683F01">
        <w:rPr>
          <w:rFonts w:ascii="Arial" w:hAnsi="Arial" w:cs="Arial"/>
          <w:bCs/>
          <w:szCs w:val="24"/>
        </w:rPr>
        <w:t xml:space="preserve">(COPY ENDS </w:t>
      </w:r>
      <w:r w:rsidR="00E74872">
        <w:rPr>
          <w:rFonts w:ascii="Arial" w:hAnsi="Arial" w:cs="Arial"/>
          <w:bCs/>
          <w:szCs w:val="24"/>
        </w:rPr>
        <w:t>214</w:t>
      </w:r>
      <w:r w:rsidRPr="00683F01">
        <w:rPr>
          <w:rFonts w:ascii="Arial" w:hAnsi="Arial" w:cs="Arial"/>
          <w:bCs/>
          <w:szCs w:val="24"/>
        </w:rPr>
        <w:t xml:space="preserve"> WORDS)</w:t>
      </w:r>
    </w:p>
    <w:p w14:paraId="22AC2066" w14:textId="77777777" w:rsidR="007650A6" w:rsidRPr="00C30D09" w:rsidRDefault="007650A6" w:rsidP="00444D41">
      <w:pPr>
        <w:spacing w:line="276" w:lineRule="auto"/>
        <w:rPr>
          <w:rFonts w:ascii="Arial" w:hAnsi="Arial" w:cs="Arial"/>
          <w:b/>
          <w:bCs/>
          <w:u w:val="single"/>
        </w:rPr>
      </w:pPr>
    </w:p>
    <w:p w14:paraId="4063B5A2" w14:textId="77777777" w:rsidR="007650A6" w:rsidRPr="0061460D" w:rsidRDefault="007650A6" w:rsidP="00A70E88">
      <w:pPr>
        <w:spacing w:line="276" w:lineRule="auto"/>
        <w:rPr>
          <w:rFonts w:ascii="Arial" w:hAnsi="Arial" w:cs="Arial"/>
          <w:b/>
          <w:bCs/>
          <w:u w:val="single"/>
        </w:rPr>
      </w:pPr>
    </w:p>
    <w:p w14:paraId="4C3BD3C1" w14:textId="77777777" w:rsidR="007650A6" w:rsidRPr="0061460D" w:rsidRDefault="007650A6" w:rsidP="00A70E88">
      <w:pPr>
        <w:widowControl w:val="0"/>
        <w:autoSpaceDE w:val="0"/>
        <w:autoSpaceDN w:val="0"/>
        <w:adjustRightInd w:val="0"/>
        <w:spacing w:line="276" w:lineRule="auto"/>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E376D07" w14:textId="77777777" w:rsidR="007650A6" w:rsidRPr="0061460D" w:rsidRDefault="007650A6" w:rsidP="00A70E88">
      <w:pPr>
        <w:widowControl w:val="0"/>
        <w:autoSpaceDE w:val="0"/>
        <w:autoSpaceDN w:val="0"/>
        <w:adjustRightInd w:val="0"/>
        <w:spacing w:line="276" w:lineRule="auto"/>
        <w:rPr>
          <w:rFonts w:ascii="Arial" w:eastAsia="Times New Roman" w:hAnsi="Arial" w:cs="Arial"/>
          <w:szCs w:val="24"/>
        </w:rPr>
      </w:pPr>
    </w:p>
    <w:p w14:paraId="1F5E7E2F" w14:textId="77777777" w:rsidR="007650A6" w:rsidRPr="0061460D" w:rsidRDefault="007650A6" w:rsidP="00A70E88">
      <w:pPr>
        <w:widowControl w:val="0"/>
        <w:autoSpaceDE w:val="0"/>
        <w:autoSpaceDN w:val="0"/>
        <w:adjustRightInd w:val="0"/>
        <w:spacing w:line="276" w:lineRule="auto"/>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071BA659" w14:textId="77777777" w:rsidR="007650A6" w:rsidRPr="0061460D" w:rsidRDefault="007650A6" w:rsidP="00A70E88">
      <w:pPr>
        <w:widowControl w:val="0"/>
        <w:autoSpaceDE w:val="0"/>
        <w:autoSpaceDN w:val="0"/>
        <w:adjustRightInd w:val="0"/>
        <w:spacing w:line="276" w:lineRule="auto"/>
        <w:rPr>
          <w:rFonts w:ascii="Arial" w:hAnsi="Arial"/>
        </w:rPr>
      </w:pPr>
    </w:p>
    <w:p w14:paraId="24ED45CE" w14:textId="77777777" w:rsidR="007650A6" w:rsidRPr="008466CC" w:rsidRDefault="007650A6">
      <w:pPr>
        <w:widowControl w:val="0"/>
        <w:spacing w:line="288" w:lineRule="auto"/>
        <w:outlineLvl w:val="0"/>
        <w:rPr>
          <w:rFonts w:ascii="Arial" w:hAnsi="Arial" w:cs="Arial"/>
          <w:sz w:val="20"/>
          <w:szCs w:val="28"/>
          <w:lang w:val="en-US"/>
        </w:rPr>
      </w:pPr>
      <w:bookmarkStart w:id="0" w:name="_GoBack"/>
      <w:bookmarkEnd w:id="0"/>
    </w:p>
    <w:p w14:paraId="3D9BAC3B" w14:textId="77777777" w:rsidR="007650A6" w:rsidRDefault="007650A6">
      <w:pPr>
        <w:widowControl w:val="0"/>
        <w:autoSpaceDE w:val="0"/>
        <w:autoSpaceDN w:val="0"/>
        <w:adjustRightInd w:val="0"/>
        <w:spacing w:line="288" w:lineRule="auto"/>
        <w:rPr>
          <w:rFonts w:ascii="Arial" w:hAnsi="Arial" w:cs="Arial"/>
          <w:b/>
          <w:sz w:val="20"/>
          <w:szCs w:val="30"/>
          <w:lang w:val="en-US"/>
        </w:rPr>
      </w:pPr>
    </w:p>
    <w:p w14:paraId="182B1659" w14:textId="77777777" w:rsidR="007650A6" w:rsidRPr="00D27F32" w:rsidRDefault="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8050FAD" w14:textId="77777777" w:rsidR="007650A6" w:rsidRPr="00D27F32" w:rsidRDefault="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537344C" w14:textId="77777777" w:rsidR="007650A6" w:rsidRPr="00D27F32" w:rsidRDefault="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31DDEFEC" w14:textId="77777777" w:rsidR="00571DEC" w:rsidRPr="007650A6" w:rsidRDefault="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96E14"/>
    <w:rsid w:val="00444D41"/>
    <w:rsid w:val="00495D2B"/>
    <w:rsid w:val="005B6A46"/>
    <w:rsid w:val="00606E13"/>
    <w:rsid w:val="0061460D"/>
    <w:rsid w:val="00683F01"/>
    <w:rsid w:val="007650A6"/>
    <w:rsid w:val="00917DD2"/>
    <w:rsid w:val="00A65B0F"/>
    <w:rsid w:val="00A70E88"/>
    <w:rsid w:val="00B938BD"/>
    <w:rsid w:val="00C21202"/>
    <w:rsid w:val="00C30D09"/>
    <w:rsid w:val="00D4210E"/>
    <w:rsid w:val="00E74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471B1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917DD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7DD2"/>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512</Words>
  <Characters>2919</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4</cp:revision>
  <dcterms:created xsi:type="dcterms:W3CDTF">2017-01-27T09:14:00Z</dcterms:created>
  <dcterms:modified xsi:type="dcterms:W3CDTF">2017-01-27T09:19:00Z</dcterms:modified>
</cp:coreProperties>
</file>